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39D" w:rsidRPr="00EF139D" w:rsidRDefault="00EF139D" w:rsidP="00EF139D">
      <w:pPr>
        <w:spacing w:after="0" w:line="360" w:lineRule="auto"/>
        <w:ind w:firstLine="709"/>
        <w:jc w:val="center"/>
        <w:rPr>
          <w:rFonts w:ascii="Times New Roman" w:eastAsia="Times New Roman" w:hAnsi="Times New Roman" w:cs="Times New Roman"/>
          <w:b/>
          <w:color w:val="1C1C1C"/>
          <w:sz w:val="28"/>
          <w:szCs w:val="28"/>
          <w:lang w:eastAsia="ru-RU"/>
        </w:rPr>
      </w:pPr>
      <w:r w:rsidRPr="00EF139D">
        <w:rPr>
          <w:rFonts w:ascii="Times New Roman" w:eastAsia="Times New Roman" w:hAnsi="Times New Roman" w:cs="Times New Roman"/>
          <w:b/>
          <w:color w:val="1C1C1C"/>
          <w:sz w:val="28"/>
          <w:szCs w:val="28"/>
          <w:lang w:eastAsia="ru-RU"/>
        </w:rPr>
        <w:t>Основания, условия и порядок обжалования решений и действий органов местного самоуправления, подведомственных им учреждений и их должностных лиц</w:t>
      </w:r>
    </w:p>
    <w:p w:rsidR="00EF139D" w:rsidRDefault="00EF139D" w:rsidP="00EF139D">
      <w:pPr>
        <w:spacing w:after="0" w:line="360" w:lineRule="auto"/>
        <w:ind w:firstLine="709"/>
        <w:jc w:val="both"/>
        <w:rPr>
          <w:rFonts w:ascii="Times New Roman" w:eastAsia="Times New Roman" w:hAnsi="Times New Roman" w:cs="Times New Roman"/>
          <w:color w:val="1C1C1C"/>
          <w:sz w:val="28"/>
          <w:szCs w:val="28"/>
          <w:lang w:eastAsia="ru-RU"/>
        </w:rPr>
      </w:pP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r w:rsidRPr="00EF139D">
        <w:rPr>
          <w:rFonts w:ascii="Times New Roman" w:eastAsia="Times New Roman" w:hAnsi="Times New Roman" w:cs="Times New Roman"/>
          <w:color w:val="1C1C1C"/>
          <w:sz w:val="28"/>
          <w:szCs w:val="28"/>
          <w:lang w:eastAsia="ru-RU"/>
        </w:rPr>
        <w:t>Право на обжалование решений, действия (бездействия) органов местного самоуправления и их должностных лиц закреплено в части 2 статьи 46 Конституции Российской Федерации.</w:t>
      </w: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r w:rsidRPr="00EF139D">
        <w:rPr>
          <w:rFonts w:ascii="Times New Roman" w:eastAsia="Times New Roman" w:hAnsi="Times New Roman" w:cs="Times New Roman"/>
          <w:color w:val="1C1C1C"/>
          <w:sz w:val="28"/>
          <w:szCs w:val="28"/>
          <w:lang w:eastAsia="ru-RU"/>
        </w:rPr>
        <w:t>В соответствии со статьей 78 Федерального закона от 06.10.2003 № 131-ФЗ «Об общих принципах организации местного самоуправления в Российской Федерации» решения и действия (бездействие) органов местного самоуправления и их должностных лиц могут быть обжалованы в суд или арбитражный суд в установленном законом порядке.</w:t>
      </w: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r w:rsidRPr="00EF139D">
        <w:rPr>
          <w:rFonts w:ascii="Times New Roman" w:eastAsia="Times New Roman" w:hAnsi="Times New Roman" w:cs="Times New Roman"/>
          <w:b/>
          <w:bCs/>
          <w:color w:val="1C1C1C"/>
          <w:sz w:val="28"/>
          <w:szCs w:val="28"/>
          <w:lang w:eastAsia="ru-RU"/>
        </w:rPr>
        <w:t>1.</w:t>
      </w:r>
      <w:r w:rsidRPr="00EF139D">
        <w:rPr>
          <w:rFonts w:ascii="Times New Roman" w:eastAsia="Times New Roman" w:hAnsi="Times New Roman" w:cs="Times New Roman"/>
          <w:b/>
          <w:bCs/>
          <w:color w:val="1C1C1C"/>
          <w:sz w:val="14"/>
          <w:szCs w:val="14"/>
          <w:lang w:eastAsia="ru-RU"/>
        </w:rPr>
        <w:t>  </w:t>
      </w:r>
      <w:r w:rsidRPr="00EF139D">
        <w:rPr>
          <w:rFonts w:ascii="Times New Roman" w:eastAsia="Times New Roman" w:hAnsi="Times New Roman" w:cs="Times New Roman"/>
          <w:b/>
          <w:bCs/>
          <w:color w:val="1C1C1C"/>
          <w:sz w:val="28"/>
          <w:szCs w:val="28"/>
          <w:lang w:eastAsia="ru-RU"/>
        </w:rPr>
        <w:t>Обжалование муниципальных правовых актов</w:t>
      </w: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r w:rsidRPr="00EF139D">
        <w:rPr>
          <w:rFonts w:ascii="Times New Roman" w:eastAsia="Times New Roman" w:hAnsi="Times New Roman" w:cs="Times New Roman"/>
          <w:color w:val="1C1C1C"/>
          <w:sz w:val="28"/>
          <w:szCs w:val="28"/>
          <w:lang w:eastAsia="ru-RU"/>
        </w:rPr>
        <w:t>Производство по административным делам об оспаривании нормативных правовых актов, в том числе и муниципальных правовых актов, предусмотрен главой 21 КАС РФ.</w:t>
      </w: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proofErr w:type="gramStart"/>
      <w:r w:rsidRPr="00EF139D">
        <w:rPr>
          <w:rFonts w:ascii="Times New Roman" w:eastAsia="Times New Roman" w:hAnsi="Times New Roman" w:cs="Times New Roman"/>
          <w:color w:val="1C1C1C"/>
          <w:sz w:val="28"/>
          <w:szCs w:val="28"/>
          <w:lang w:eastAsia="ru-RU"/>
        </w:rPr>
        <w:t>В соответствии с частью 1 статьи 208 КАС РФ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r w:rsidRPr="00EF139D">
        <w:rPr>
          <w:rFonts w:ascii="Times New Roman" w:eastAsia="Times New Roman" w:hAnsi="Times New Roman" w:cs="Times New Roman"/>
          <w:color w:val="1C1C1C"/>
          <w:sz w:val="28"/>
          <w:szCs w:val="28"/>
          <w:lang w:eastAsia="ru-RU"/>
        </w:rPr>
        <w:t>.</w:t>
      </w: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r w:rsidRPr="00EF139D">
        <w:rPr>
          <w:rFonts w:ascii="Times New Roman" w:eastAsia="Times New Roman" w:hAnsi="Times New Roman" w:cs="Times New Roman"/>
          <w:color w:val="1C1C1C"/>
          <w:sz w:val="28"/>
          <w:szCs w:val="28"/>
          <w:lang w:eastAsia="ru-RU"/>
        </w:rPr>
        <w:t>Согласно части 2 статьи 208 КАС РФ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r w:rsidRPr="00EF139D">
        <w:rPr>
          <w:rFonts w:ascii="Times New Roman" w:eastAsia="Times New Roman" w:hAnsi="Times New Roman" w:cs="Times New Roman"/>
          <w:color w:val="1C1C1C"/>
          <w:sz w:val="28"/>
          <w:szCs w:val="28"/>
          <w:lang w:eastAsia="ru-RU"/>
        </w:rPr>
        <w:lastRenderedPageBreak/>
        <w:t>В силу части 6 статьи 208 КАС РФ административное исковое заявление о признании нормативного правового акта не действующим полностью или в части может быть подано в суд в течение всего срока действия этого нормативного правового акта.</w:t>
      </w: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r w:rsidRPr="00EF139D">
        <w:rPr>
          <w:rFonts w:ascii="Times New Roman" w:eastAsia="Times New Roman" w:hAnsi="Times New Roman" w:cs="Times New Roman"/>
          <w:color w:val="1C1C1C"/>
          <w:sz w:val="28"/>
          <w:szCs w:val="28"/>
          <w:lang w:eastAsia="ru-RU"/>
        </w:rPr>
        <w:t xml:space="preserve">На основании статьи 20 КАС РФ дела об оспаривании муниципальных правовых актов рассматриваются </w:t>
      </w:r>
      <w:proofErr w:type="spellStart"/>
      <w:r>
        <w:rPr>
          <w:rFonts w:ascii="Times New Roman" w:eastAsia="Times New Roman" w:hAnsi="Times New Roman" w:cs="Times New Roman"/>
          <w:color w:val="1C1C1C"/>
          <w:sz w:val="28"/>
          <w:szCs w:val="28"/>
          <w:lang w:eastAsia="ru-RU"/>
        </w:rPr>
        <w:t>Калусжким</w:t>
      </w:r>
      <w:proofErr w:type="spellEnd"/>
      <w:r w:rsidRPr="00EF139D">
        <w:rPr>
          <w:rFonts w:ascii="Times New Roman" w:eastAsia="Times New Roman" w:hAnsi="Times New Roman" w:cs="Times New Roman"/>
          <w:color w:val="1C1C1C"/>
          <w:sz w:val="28"/>
          <w:szCs w:val="28"/>
          <w:lang w:eastAsia="ru-RU"/>
        </w:rPr>
        <w:t xml:space="preserve"> областным судом (248660, г. Калуга, ул. Баумана, 19) в качестве суда первой инстанции.</w:t>
      </w: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r w:rsidRPr="00EF139D">
        <w:rPr>
          <w:rFonts w:ascii="Times New Roman" w:eastAsia="Times New Roman" w:hAnsi="Times New Roman" w:cs="Times New Roman"/>
          <w:color w:val="1C1C1C"/>
          <w:sz w:val="28"/>
          <w:szCs w:val="28"/>
          <w:lang w:eastAsia="ru-RU"/>
        </w:rPr>
        <w:t>Требования к форме и содержанию административного искового заявления установлены статьей 209 КАС РФ.</w:t>
      </w:r>
      <w:bookmarkStart w:id="0" w:name="_GoBack"/>
      <w:bookmarkEnd w:id="0"/>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r w:rsidRPr="00EF139D">
        <w:rPr>
          <w:rFonts w:ascii="Times New Roman" w:eastAsia="Times New Roman" w:hAnsi="Times New Roman" w:cs="Times New Roman"/>
          <w:color w:val="1C1C1C"/>
          <w:sz w:val="28"/>
          <w:szCs w:val="28"/>
          <w:lang w:eastAsia="ru-RU"/>
        </w:rPr>
        <w:t>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 (часть 1 статьи 216 КАС РФ).</w:t>
      </w: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r w:rsidRPr="00EF139D">
        <w:rPr>
          <w:rFonts w:ascii="Times New Roman" w:eastAsia="Times New Roman" w:hAnsi="Times New Roman" w:cs="Times New Roman"/>
          <w:b/>
          <w:bCs/>
          <w:color w:val="1C1C1C"/>
          <w:sz w:val="28"/>
          <w:szCs w:val="28"/>
          <w:lang w:eastAsia="ru-RU"/>
        </w:rPr>
        <w:t>2.</w:t>
      </w:r>
      <w:r w:rsidRPr="00EF139D">
        <w:rPr>
          <w:rFonts w:ascii="Times New Roman" w:eastAsia="Times New Roman" w:hAnsi="Times New Roman" w:cs="Times New Roman"/>
          <w:b/>
          <w:bCs/>
          <w:color w:val="1C1C1C"/>
          <w:sz w:val="14"/>
          <w:szCs w:val="14"/>
          <w:lang w:eastAsia="ru-RU"/>
        </w:rPr>
        <w:t>  </w:t>
      </w:r>
      <w:r w:rsidRPr="00EF139D">
        <w:rPr>
          <w:rFonts w:ascii="Times New Roman" w:eastAsia="Times New Roman" w:hAnsi="Times New Roman" w:cs="Times New Roman"/>
          <w:b/>
          <w:bCs/>
          <w:color w:val="1C1C1C"/>
          <w:sz w:val="28"/>
          <w:szCs w:val="28"/>
          <w:lang w:eastAsia="ru-RU"/>
        </w:rPr>
        <w:t>Оспаривание решений, действий (бездействия) органов местного самоуправления и их должностных лиц</w:t>
      </w: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r w:rsidRPr="00EF139D">
        <w:rPr>
          <w:rFonts w:ascii="Times New Roman" w:eastAsia="Times New Roman" w:hAnsi="Times New Roman" w:cs="Times New Roman"/>
          <w:color w:val="1C1C1C"/>
          <w:sz w:val="28"/>
          <w:szCs w:val="28"/>
          <w:lang w:eastAsia="ru-RU"/>
        </w:rPr>
        <w:t xml:space="preserve">Производство по административным делам об оспаривании решений, действий (бездействия) органов местного самоуправления и их должностных лиц </w:t>
      </w:r>
      <w:proofErr w:type="gramStart"/>
      <w:r w:rsidRPr="00EF139D">
        <w:rPr>
          <w:rFonts w:ascii="Times New Roman" w:eastAsia="Times New Roman" w:hAnsi="Times New Roman" w:cs="Times New Roman"/>
          <w:color w:val="1C1C1C"/>
          <w:sz w:val="28"/>
          <w:szCs w:val="28"/>
          <w:lang w:eastAsia="ru-RU"/>
        </w:rPr>
        <w:t>предусмотрен</w:t>
      </w:r>
      <w:proofErr w:type="gramEnd"/>
      <w:r w:rsidRPr="00EF139D">
        <w:rPr>
          <w:rFonts w:ascii="Times New Roman" w:eastAsia="Times New Roman" w:hAnsi="Times New Roman" w:cs="Times New Roman"/>
          <w:color w:val="1C1C1C"/>
          <w:sz w:val="28"/>
          <w:szCs w:val="28"/>
          <w:lang w:eastAsia="ru-RU"/>
        </w:rPr>
        <w:t xml:space="preserve"> главой 22 КАС РФ.</w:t>
      </w: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proofErr w:type="gramStart"/>
      <w:r w:rsidRPr="00EF139D">
        <w:rPr>
          <w:rFonts w:ascii="Times New Roman" w:eastAsia="Times New Roman" w:hAnsi="Times New Roman" w:cs="Times New Roman"/>
          <w:color w:val="1C1C1C"/>
          <w:sz w:val="28"/>
          <w:szCs w:val="28"/>
          <w:lang w:eastAsia="ru-RU"/>
        </w:rPr>
        <w:t>Согласно части 1 статьи 218 КАС РФ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если полагают, что нарушены или оспорены их</w:t>
      </w:r>
      <w:proofErr w:type="gramEnd"/>
      <w:r w:rsidRPr="00EF139D">
        <w:rPr>
          <w:rFonts w:ascii="Times New Roman" w:eastAsia="Times New Roman" w:hAnsi="Times New Roman" w:cs="Times New Roman"/>
          <w:color w:val="1C1C1C"/>
          <w:sz w:val="28"/>
          <w:szCs w:val="28"/>
          <w:lang w:eastAsia="ru-RU"/>
        </w:rPr>
        <w:t xml:space="preserve">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proofErr w:type="gramStart"/>
      <w:r w:rsidRPr="00EF139D">
        <w:rPr>
          <w:rFonts w:ascii="Times New Roman" w:eastAsia="Times New Roman" w:hAnsi="Times New Roman" w:cs="Times New Roman"/>
          <w:color w:val="1C1C1C"/>
          <w:sz w:val="28"/>
          <w:szCs w:val="28"/>
          <w:lang w:eastAsia="ru-RU"/>
        </w:rPr>
        <w:t>В соответствии с частью 1 статьи 219 КАС РФ, если КАС РФ</w:t>
      </w:r>
      <w:r w:rsidRPr="00EF139D">
        <w:rPr>
          <w:rFonts w:ascii="Times New Roman" w:eastAsia="Times New Roman" w:hAnsi="Times New Roman" w:cs="Times New Roman"/>
          <w:color w:val="1C1C1C"/>
          <w:sz w:val="28"/>
          <w:szCs w:val="28"/>
          <w:lang w:eastAsia="ru-RU"/>
        </w:rPr>
        <w:br/>
        <w:t xml:space="preserve">не установлены иные сроки обращения с административным исковым </w:t>
      </w:r>
      <w:r w:rsidRPr="00EF139D">
        <w:rPr>
          <w:rFonts w:ascii="Times New Roman" w:eastAsia="Times New Roman" w:hAnsi="Times New Roman" w:cs="Times New Roman"/>
          <w:color w:val="1C1C1C"/>
          <w:sz w:val="28"/>
          <w:szCs w:val="28"/>
          <w:lang w:eastAsia="ru-RU"/>
        </w:rPr>
        <w:lastRenderedPageBreak/>
        <w:t>заявлением в суд, административное исковое заявление может быть подано</w:t>
      </w:r>
      <w:r w:rsidRPr="00EF139D">
        <w:rPr>
          <w:rFonts w:ascii="Times New Roman" w:eastAsia="Times New Roman" w:hAnsi="Times New Roman" w:cs="Times New Roman"/>
          <w:color w:val="1C1C1C"/>
          <w:sz w:val="28"/>
          <w:szCs w:val="28"/>
          <w:lang w:eastAsia="ru-RU"/>
        </w:rPr>
        <w:br/>
        <w:t>в суд в течение трех месяцев со дня, когда гражданину, организации, иному лицу стало известно о нарушении их прав, свобод и законных интересов.</w:t>
      </w:r>
      <w:proofErr w:type="gramEnd"/>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r w:rsidRPr="00EF139D">
        <w:rPr>
          <w:rFonts w:ascii="Times New Roman" w:eastAsia="Times New Roman" w:hAnsi="Times New Roman" w:cs="Times New Roman"/>
          <w:color w:val="1C1C1C"/>
          <w:sz w:val="28"/>
          <w:szCs w:val="28"/>
          <w:lang w:eastAsia="ru-RU"/>
        </w:rPr>
        <w:t>Требования к форме и содержанию административного искового заявления о признании незаконными решений, действий (бездействия) органа местного самоуправления и их должностных лиц определены статьей 220 КАС РФ.</w:t>
      </w: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r w:rsidRPr="00EF139D">
        <w:rPr>
          <w:rFonts w:ascii="Times New Roman" w:eastAsia="Times New Roman" w:hAnsi="Times New Roman" w:cs="Times New Roman"/>
          <w:b/>
          <w:bCs/>
          <w:color w:val="1C1C1C"/>
          <w:sz w:val="28"/>
          <w:szCs w:val="28"/>
          <w:lang w:eastAsia="ru-RU"/>
        </w:rPr>
        <w:t>3.</w:t>
      </w:r>
      <w:r w:rsidRPr="00EF139D">
        <w:rPr>
          <w:rFonts w:ascii="Times New Roman" w:eastAsia="Times New Roman" w:hAnsi="Times New Roman" w:cs="Times New Roman"/>
          <w:b/>
          <w:bCs/>
          <w:color w:val="1C1C1C"/>
          <w:sz w:val="14"/>
          <w:szCs w:val="14"/>
          <w:lang w:eastAsia="ru-RU"/>
        </w:rPr>
        <w:t>       </w:t>
      </w:r>
      <w:r w:rsidRPr="00EF139D">
        <w:rPr>
          <w:rFonts w:ascii="Times New Roman" w:eastAsia="Times New Roman" w:hAnsi="Times New Roman" w:cs="Times New Roman"/>
          <w:b/>
          <w:bCs/>
          <w:color w:val="1C1C1C"/>
          <w:sz w:val="28"/>
          <w:szCs w:val="28"/>
          <w:lang w:eastAsia="ru-RU"/>
        </w:rPr>
        <w:t>Особенности порядка обжалования дел об оспаривании ненормативных правовых актов, решений и действий (бездействия) органов местного самоуправления и их должностных лиц</w:t>
      </w: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r w:rsidRPr="00EF139D">
        <w:rPr>
          <w:rFonts w:ascii="Times New Roman" w:eastAsia="Times New Roman" w:hAnsi="Times New Roman" w:cs="Times New Roman"/>
          <w:color w:val="1C1C1C"/>
          <w:sz w:val="28"/>
          <w:szCs w:val="28"/>
          <w:lang w:eastAsia="ru-RU"/>
        </w:rPr>
        <w:t xml:space="preserve">Производство по делам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органов местного самоуправления и их должностных лиц рассматриваются арбитражным судом в </w:t>
      </w:r>
      <w:proofErr w:type="gramStart"/>
      <w:r w:rsidRPr="00EF139D">
        <w:rPr>
          <w:rFonts w:ascii="Times New Roman" w:eastAsia="Times New Roman" w:hAnsi="Times New Roman" w:cs="Times New Roman"/>
          <w:color w:val="1C1C1C"/>
          <w:sz w:val="28"/>
          <w:szCs w:val="28"/>
          <w:lang w:eastAsia="ru-RU"/>
        </w:rPr>
        <w:t>порядке</w:t>
      </w:r>
      <w:proofErr w:type="gramEnd"/>
      <w:r w:rsidRPr="00EF139D">
        <w:rPr>
          <w:rFonts w:ascii="Times New Roman" w:eastAsia="Times New Roman" w:hAnsi="Times New Roman" w:cs="Times New Roman"/>
          <w:color w:val="1C1C1C"/>
          <w:sz w:val="28"/>
          <w:szCs w:val="28"/>
          <w:lang w:eastAsia="ru-RU"/>
        </w:rPr>
        <w:t xml:space="preserve"> предусмотренном Арбитражным процессуальным кодексом Российской Федерации (далее </w:t>
      </w:r>
      <w:r w:rsidRPr="00EF139D">
        <w:rPr>
          <w:rFonts w:ascii="Symbol" w:eastAsia="Times New Roman" w:hAnsi="Symbol" w:cs="Arial"/>
          <w:color w:val="1C1C1C"/>
          <w:sz w:val="28"/>
          <w:szCs w:val="28"/>
          <w:lang w:eastAsia="ru-RU"/>
        </w:rPr>
        <w:t></w:t>
      </w:r>
      <w:r w:rsidRPr="00EF139D">
        <w:rPr>
          <w:rFonts w:ascii="Times New Roman" w:eastAsia="Times New Roman" w:hAnsi="Times New Roman" w:cs="Times New Roman"/>
          <w:color w:val="1C1C1C"/>
          <w:sz w:val="28"/>
          <w:szCs w:val="28"/>
          <w:lang w:eastAsia="ru-RU"/>
        </w:rPr>
        <w:t> АПК РФ), с учетом особенностей, установленных главой 24 АПК РФ.</w:t>
      </w: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proofErr w:type="gramStart"/>
      <w:r w:rsidRPr="00EF139D">
        <w:rPr>
          <w:rFonts w:ascii="Times New Roman" w:eastAsia="Times New Roman" w:hAnsi="Times New Roman" w:cs="Times New Roman"/>
          <w:color w:val="1C1C1C"/>
          <w:sz w:val="28"/>
          <w:szCs w:val="28"/>
          <w:lang w:eastAsia="ru-RU"/>
        </w:rPr>
        <w:t>Согласно части 1 статьи 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w:t>
      </w:r>
      <w:proofErr w:type="gramEnd"/>
      <w:r w:rsidRPr="00EF139D">
        <w:rPr>
          <w:rFonts w:ascii="Times New Roman" w:eastAsia="Times New Roman" w:hAnsi="Times New Roman" w:cs="Times New Roman"/>
          <w:color w:val="1C1C1C"/>
          <w:sz w:val="28"/>
          <w:szCs w:val="28"/>
          <w:lang w:eastAsia="ru-RU"/>
        </w:rPr>
        <w:t xml:space="preserve">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r w:rsidRPr="00EF139D">
        <w:rPr>
          <w:rFonts w:ascii="Times New Roman" w:eastAsia="Times New Roman" w:hAnsi="Times New Roman" w:cs="Times New Roman"/>
          <w:color w:val="1C1C1C"/>
          <w:sz w:val="28"/>
          <w:szCs w:val="28"/>
          <w:lang w:eastAsia="ru-RU"/>
        </w:rPr>
        <w:lastRenderedPageBreak/>
        <w:t>В соответствии с частью 4 статьи 198 АПК РФ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proofErr w:type="gramStart"/>
      <w:r w:rsidRPr="00EF139D">
        <w:rPr>
          <w:rFonts w:ascii="Times New Roman" w:eastAsia="Times New Roman" w:hAnsi="Times New Roman" w:cs="Times New Roman"/>
          <w:color w:val="1C1C1C"/>
          <w:sz w:val="28"/>
          <w:szCs w:val="28"/>
          <w:lang w:eastAsia="ru-RU"/>
        </w:rPr>
        <w:t>Требования к форме и содержанию заявления о признании ненормативного правового акта недействительным, решений и действий (бездействия) незаконными определены статьей 199 АПК РФ.</w:t>
      </w:r>
      <w:proofErr w:type="gramEnd"/>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r w:rsidRPr="00EF139D">
        <w:rPr>
          <w:rFonts w:ascii="Times New Roman" w:eastAsia="Times New Roman" w:hAnsi="Times New Roman" w:cs="Times New Roman"/>
          <w:color w:val="1C1C1C"/>
          <w:sz w:val="28"/>
          <w:szCs w:val="28"/>
          <w:lang w:eastAsia="ru-RU"/>
        </w:rPr>
        <w:t>На основании части 7 статьи 201 АПК РФ решения арбитражного суда по делам об оспаривании ненормативных правовых актов, решений и действий (бездействия) органов местного самоуправления и их должностных лиц, подлежат немедленному исполнению, если иные сроки не установлены</w:t>
      </w:r>
      <w:r w:rsidRPr="00EF139D">
        <w:rPr>
          <w:rFonts w:ascii="Times New Roman" w:eastAsia="Times New Roman" w:hAnsi="Times New Roman" w:cs="Times New Roman"/>
          <w:color w:val="1C1C1C"/>
          <w:sz w:val="28"/>
          <w:szCs w:val="28"/>
          <w:lang w:eastAsia="ru-RU"/>
        </w:rPr>
        <w:br/>
        <w:t>в решении суда.</w:t>
      </w:r>
    </w:p>
    <w:p w:rsidR="00EF139D" w:rsidRPr="00EF139D" w:rsidRDefault="00EF139D" w:rsidP="00EF139D">
      <w:pPr>
        <w:spacing w:after="0" w:line="360" w:lineRule="auto"/>
        <w:ind w:firstLine="709"/>
        <w:jc w:val="both"/>
        <w:rPr>
          <w:rFonts w:ascii="Arial" w:eastAsia="Times New Roman" w:hAnsi="Arial" w:cs="Arial"/>
          <w:color w:val="1C1C1C"/>
          <w:sz w:val="24"/>
          <w:szCs w:val="24"/>
          <w:lang w:eastAsia="ru-RU"/>
        </w:rPr>
      </w:pPr>
      <w:r w:rsidRPr="00EF139D">
        <w:rPr>
          <w:rFonts w:ascii="Times New Roman" w:eastAsia="Times New Roman" w:hAnsi="Times New Roman" w:cs="Times New Roman"/>
          <w:color w:val="1C1C1C"/>
          <w:sz w:val="28"/>
          <w:szCs w:val="28"/>
          <w:lang w:eastAsia="ru-RU"/>
        </w:rPr>
        <w:t>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 (часть 8 статьи 201 АПК РФ).</w:t>
      </w:r>
    </w:p>
    <w:p w:rsidR="00C414C6" w:rsidRDefault="00C414C6"/>
    <w:sectPr w:rsidR="00C41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8C"/>
    <w:rsid w:val="00C414C6"/>
    <w:rsid w:val="00D5318C"/>
    <w:rsid w:val="00EF1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3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3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5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2025-05-29T12:19:00Z</dcterms:created>
  <dcterms:modified xsi:type="dcterms:W3CDTF">2025-05-29T12:26:00Z</dcterms:modified>
</cp:coreProperties>
</file>