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AA" w:rsidRPr="008F2A05" w:rsidRDefault="005B2AAA" w:rsidP="005B2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8F2A05">
        <w:rPr>
          <w:color w:val="000000"/>
          <w:sz w:val="28"/>
          <w:szCs w:val="28"/>
          <w:bdr w:val="none" w:sz="0" w:space="0" w:color="auto" w:frame="1"/>
        </w:rPr>
        <w:t> </w:t>
      </w:r>
    </w:p>
    <w:p w:rsidR="005B2AAA" w:rsidRPr="008F2A05" w:rsidRDefault="005B2AAA" w:rsidP="005B2A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F2A05">
        <w:rPr>
          <w:color w:val="000000"/>
          <w:sz w:val="28"/>
          <w:szCs w:val="28"/>
          <w:bdr w:val="none" w:sz="0" w:space="0" w:color="auto" w:frame="1"/>
        </w:rPr>
        <w:t> </w:t>
      </w:r>
      <w:r w:rsidR="0041550B">
        <w:rPr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 w:rsidR="00E31A90">
        <w:rPr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="0041550B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A1469F" w:rsidRPr="0041550B" w:rsidRDefault="0041550B" w:rsidP="004155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863F3D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AA1C37">
        <w:rPr>
          <w:noProof/>
        </w:rPr>
        <w:drawing>
          <wp:inline distT="0" distB="0" distL="0" distR="0">
            <wp:extent cx="9334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</w:p>
    <w:p w:rsidR="00863F3D" w:rsidRDefault="00863F3D" w:rsidP="00863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63F3D" w:rsidRDefault="00863F3D" w:rsidP="00863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«Село Волосово-Дудино» Ульяновского района</w:t>
      </w:r>
    </w:p>
    <w:p w:rsidR="00863F3D" w:rsidRDefault="00863F3D" w:rsidP="00CD1A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 области</w:t>
      </w:r>
    </w:p>
    <w:p w:rsidR="00863F3D" w:rsidRDefault="00CD1A29" w:rsidP="00863F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469F" w:rsidRDefault="00A1469F" w:rsidP="00A146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31A90" w:rsidRDefault="00863F3D" w:rsidP="00E31A90">
      <w:pPr>
        <w:jc w:val="center"/>
        <w:rPr>
          <w:b/>
        </w:rPr>
      </w:pPr>
      <w:r>
        <w:rPr>
          <w:b/>
          <w:sz w:val="40"/>
          <w:szCs w:val="40"/>
        </w:rPr>
        <w:t xml:space="preserve">        </w:t>
      </w:r>
    </w:p>
    <w:p w:rsidR="00E31A90" w:rsidRDefault="00E31A90" w:rsidP="00E31A90">
      <w:pPr>
        <w:ind w:left="-851" w:right="-766"/>
        <w:rPr>
          <w:b/>
          <w:bCs/>
        </w:rPr>
      </w:pPr>
      <w:r>
        <w:rPr>
          <w:b/>
          <w:bCs/>
        </w:rPr>
        <w:t xml:space="preserve">            </w:t>
      </w:r>
      <w:r w:rsidR="001721A3">
        <w:rPr>
          <w:b/>
          <w:bCs/>
        </w:rPr>
        <w:t xml:space="preserve">               от 2</w:t>
      </w:r>
      <w:r w:rsidR="00CD1A29">
        <w:rPr>
          <w:b/>
          <w:bCs/>
        </w:rPr>
        <w:t>6.10.</w:t>
      </w:r>
      <w:r>
        <w:rPr>
          <w:b/>
          <w:bCs/>
        </w:rPr>
        <w:t xml:space="preserve"> 2018 года                                                          </w:t>
      </w:r>
      <w:r w:rsidR="00CD1A29">
        <w:rPr>
          <w:b/>
          <w:bCs/>
        </w:rPr>
        <w:t xml:space="preserve">              </w:t>
      </w:r>
      <w:r w:rsidR="001721A3">
        <w:rPr>
          <w:b/>
          <w:bCs/>
        </w:rPr>
        <w:t xml:space="preserve">                            № </w:t>
      </w:r>
      <w:r w:rsidR="005B7C6E">
        <w:rPr>
          <w:b/>
          <w:bCs/>
        </w:rPr>
        <w:t>32</w:t>
      </w:r>
    </w:p>
    <w:p w:rsidR="00DF599E" w:rsidRPr="00A1469F" w:rsidRDefault="00863F3D" w:rsidP="00A1469F">
      <w:pPr>
        <w:pStyle w:val="a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      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О комиссии  по соблюдению требований к служебному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поведению муниципальных служащих и урегулированию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конфликта интересов в администрации сельского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поселения «</w:t>
      </w:r>
      <w:r w:rsidR="00E31A90">
        <w:rPr>
          <w:b/>
          <w:bCs/>
          <w:color w:val="000000"/>
          <w:sz w:val="26"/>
          <w:szCs w:val="26"/>
        </w:rPr>
        <w:t>Село Волосово-Дудино</w:t>
      </w:r>
      <w:r>
        <w:rPr>
          <w:b/>
          <w:bCs/>
          <w:color w:val="000000"/>
          <w:sz w:val="26"/>
          <w:szCs w:val="26"/>
        </w:rPr>
        <w:t>»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  соответствии  с  пунктом 4 статьи  14.1 Федерального закона  от  02.03.2007 № 25-ФЗ «О муниципальной службе в Российской Федерации», пунктом 8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66994">
        <w:rPr>
          <w:color w:val="000000"/>
          <w:sz w:val="26"/>
          <w:szCs w:val="26"/>
        </w:rPr>
        <w:t xml:space="preserve">» </w:t>
      </w:r>
      <w:r w:rsidR="00A1469F">
        <w:rPr>
          <w:color w:val="000000"/>
          <w:sz w:val="26"/>
          <w:szCs w:val="26"/>
        </w:rPr>
        <w:t>администрация сель</w:t>
      </w:r>
      <w:r w:rsidR="00E31A90">
        <w:rPr>
          <w:color w:val="000000"/>
          <w:sz w:val="26"/>
          <w:szCs w:val="26"/>
        </w:rPr>
        <w:t>ского поселения «Село Волосово-Дудино</w:t>
      </w:r>
      <w:r w:rsidR="00A1469F">
        <w:rPr>
          <w:color w:val="000000"/>
          <w:sz w:val="26"/>
          <w:szCs w:val="26"/>
        </w:rPr>
        <w:t>»</w:t>
      </w:r>
    </w:p>
    <w:p w:rsidR="00A1469F" w:rsidRDefault="00A1469F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1469F" w:rsidRDefault="00A1469F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A1469F"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A1469F">
        <w:rPr>
          <w:b/>
          <w:color w:val="000000"/>
          <w:sz w:val="26"/>
          <w:szCs w:val="26"/>
        </w:rPr>
        <w:t>ПОСТАНОВЛЯЕТ:</w:t>
      </w:r>
    </w:p>
    <w:p w:rsidR="00A1469F" w:rsidRPr="00A1469F" w:rsidRDefault="00A1469F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 Утвердить состав комиссии 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 (приложение 1).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 Утвердить Положение о комиссии 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 (приложение 2).</w:t>
      </w:r>
    </w:p>
    <w:p w:rsidR="00BA78A0" w:rsidRPr="00A1469F" w:rsidRDefault="00A1469F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 Настоящее Постановление</w:t>
      </w:r>
      <w:r w:rsidR="00BA78A0">
        <w:rPr>
          <w:color w:val="000000"/>
          <w:sz w:val="26"/>
          <w:szCs w:val="26"/>
        </w:rPr>
        <w:t xml:space="preserve"> вступает в силу с даты его подписания и подлежит размещению на официальном сайте</w:t>
      </w:r>
      <w:r>
        <w:rPr>
          <w:color w:val="000000"/>
          <w:sz w:val="26"/>
          <w:szCs w:val="26"/>
        </w:rPr>
        <w:t xml:space="preserve"> МР «Ульяновский район» в разделе «Сельские поселения».</w:t>
      </w:r>
    </w:p>
    <w:p w:rsidR="00BA78A0" w:rsidRDefault="00BA78A0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31A90" w:rsidRPr="00E31A90" w:rsidRDefault="00BA78A0" w:rsidP="00E31A90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31A90" w:rsidRPr="00017898" w:rsidRDefault="00E31A90" w:rsidP="00E31A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17898">
        <w:rPr>
          <w:b/>
          <w:bCs/>
          <w:sz w:val="28"/>
          <w:szCs w:val="28"/>
        </w:rPr>
        <w:t>Глава администрации</w:t>
      </w:r>
    </w:p>
    <w:p w:rsidR="00E31A90" w:rsidRPr="00017898" w:rsidRDefault="00E31A90" w:rsidP="00E31A9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7898">
        <w:rPr>
          <w:b/>
          <w:bCs/>
          <w:sz w:val="28"/>
          <w:szCs w:val="28"/>
        </w:rPr>
        <w:t xml:space="preserve">СП « Село Волосово-Дудино»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01789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А.Н. </w:t>
      </w:r>
      <w:r w:rsidRPr="00017898">
        <w:rPr>
          <w:b/>
          <w:bCs/>
          <w:sz w:val="28"/>
          <w:szCs w:val="28"/>
        </w:rPr>
        <w:t>Фирсова</w:t>
      </w:r>
    </w:p>
    <w:p w:rsidR="00E31A90" w:rsidRDefault="00E31A90" w:rsidP="00E31A90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E65C6" w:rsidRDefault="000E65C6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E65C6" w:rsidRDefault="000E65C6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E65C6" w:rsidRDefault="000E65C6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E65C6" w:rsidRPr="005B7C6E" w:rsidRDefault="000E65C6" w:rsidP="00BA78A0">
      <w:pPr>
        <w:pStyle w:val="consplusnormal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16"/>
          <w:szCs w:val="26"/>
        </w:rPr>
      </w:pP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</w:p>
    <w:p w:rsidR="0041550B" w:rsidRDefault="0041550B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41550B" w:rsidRDefault="0041550B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2C07C2" w:rsidRDefault="002C07C2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 Приложение 1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="000E65C6">
        <w:rPr>
          <w:color w:val="000000"/>
          <w:sz w:val="20"/>
          <w:szCs w:val="20"/>
        </w:rPr>
        <w:t>                  к Постановлению</w:t>
      </w:r>
      <w:r>
        <w:rPr>
          <w:color w:val="000000"/>
          <w:sz w:val="20"/>
          <w:szCs w:val="20"/>
        </w:rPr>
        <w:t xml:space="preserve"> администрации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 сельского поселения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5019D9">
        <w:rPr>
          <w:color w:val="000000"/>
          <w:sz w:val="20"/>
          <w:szCs w:val="20"/>
        </w:rPr>
        <w:t>Село Волосово-Дудино</w:t>
      </w:r>
      <w:r>
        <w:rPr>
          <w:color w:val="000000"/>
          <w:sz w:val="20"/>
          <w:szCs w:val="20"/>
        </w:rPr>
        <w:t>»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  <w:r w:rsidR="000E65C6">
        <w:rPr>
          <w:color w:val="000000"/>
          <w:sz w:val="20"/>
          <w:szCs w:val="20"/>
        </w:rPr>
        <w:t>   </w:t>
      </w:r>
      <w:r w:rsidR="001721A3">
        <w:rPr>
          <w:color w:val="000000"/>
          <w:sz w:val="20"/>
          <w:szCs w:val="20"/>
        </w:rPr>
        <w:t>                   от  2</w:t>
      </w:r>
      <w:r w:rsidR="00CD1A29">
        <w:rPr>
          <w:color w:val="000000"/>
          <w:sz w:val="20"/>
          <w:szCs w:val="20"/>
        </w:rPr>
        <w:t>6.10.</w:t>
      </w:r>
      <w:r>
        <w:rPr>
          <w:color w:val="000000"/>
          <w:sz w:val="20"/>
          <w:szCs w:val="20"/>
        </w:rPr>
        <w:t xml:space="preserve">2018 № </w:t>
      </w:r>
      <w:r w:rsidR="005B7C6E">
        <w:rPr>
          <w:color w:val="000000"/>
          <w:sz w:val="20"/>
          <w:szCs w:val="20"/>
        </w:rPr>
        <w:t>32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5019D9" w:rsidRDefault="00BA78A0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комиссии 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r w:rsidR="005019D9">
        <w:rPr>
          <w:color w:val="000000"/>
          <w:sz w:val="26"/>
          <w:szCs w:val="26"/>
        </w:rPr>
        <w:t xml:space="preserve">   </w:t>
      </w:r>
    </w:p>
    <w:p w:rsidR="00BA78A0" w:rsidRDefault="005019D9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</w:t>
      </w:r>
      <w:r w:rsidR="00BA78A0">
        <w:rPr>
          <w:color w:val="000000"/>
          <w:sz w:val="26"/>
          <w:szCs w:val="26"/>
        </w:rPr>
        <w:t>«</w:t>
      </w:r>
      <w:r w:rsidR="00A1469F">
        <w:rPr>
          <w:color w:val="000000"/>
          <w:sz w:val="26"/>
          <w:szCs w:val="26"/>
        </w:rPr>
        <w:t xml:space="preserve">Село </w:t>
      </w:r>
      <w:r>
        <w:rPr>
          <w:color w:val="000000"/>
          <w:sz w:val="26"/>
          <w:szCs w:val="26"/>
        </w:rPr>
        <w:t>Волосово-Дудино</w:t>
      </w:r>
      <w:r w:rsidR="00BA78A0">
        <w:rPr>
          <w:color w:val="000000"/>
          <w:sz w:val="26"/>
          <w:szCs w:val="26"/>
        </w:rPr>
        <w:t>»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41550B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 w:rsidR="00BA78A0">
        <w:rPr>
          <w:color w:val="000000"/>
          <w:sz w:val="26"/>
          <w:szCs w:val="26"/>
        </w:rPr>
        <w:t> </w:t>
      </w:r>
      <w:r w:rsidR="00C34275">
        <w:rPr>
          <w:color w:val="000000"/>
          <w:sz w:val="26"/>
          <w:szCs w:val="26"/>
        </w:rPr>
        <w:t xml:space="preserve"> </w:t>
      </w:r>
      <w:r w:rsidR="000E65C6">
        <w:rPr>
          <w:color w:val="000000"/>
          <w:sz w:val="26"/>
          <w:szCs w:val="26"/>
        </w:rPr>
        <w:t>Зам.Главы</w:t>
      </w:r>
      <w:r w:rsidR="00BA78A0">
        <w:rPr>
          <w:color w:val="000000"/>
          <w:sz w:val="26"/>
          <w:szCs w:val="26"/>
        </w:rPr>
        <w:t xml:space="preserve"> сельского поселения «</w:t>
      </w:r>
      <w:r w:rsidR="005019D9">
        <w:rPr>
          <w:color w:val="000000"/>
          <w:sz w:val="26"/>
          <w:szCs w:val="26"/>
        </w:rPr>
        <w:t>Село Волосово-Дудино</w:t>
      </w:r>
      <w:r w:rsidR="00BA78A0">
        <w:rPr>
          <w:color w:val="000000"/>
          <w:sz w:val="26"/>
          <w:szCs w:val="26"/>
        </w:rPr>
        <w:t>» -  председатель комиссии;</w:t>
      </w:r>
    </w:p>
    <w:p w:rsidR="00BA78A0" w:rsidRDefault="005019D9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2. </w:t>
      </w:r>
      <w:r w:rsidR="00BA78A0">
        <w:rPr>
          <w:color w:val="000000"/>
          <w:sz w:val="26"/>
          <w:szCs w:val="26"/>
        </w:rPr>
        <w:t>Глава администрации сельского поселения «</w:t>
      </w:r>
      <w:r>
        <w:rPr>
          <w:color w:val="000000"/>
          <w:sz w:val="26"/>
          <w:szCs w:val="26"/>
        </w:rPr>
        <w:t>Село Волосово-Дудино</w:t>
      </w:r>
      <w:r w:rsidR="00BA78A0">
        <w:rPr>
          <w:color w:val="000000"/>
          <w:sz w:val="26"/>
          <w:szCs w:val="26"/>
        </w:rPr>
        <w:t>» -  заместитель председателя комиссии;</w:t>
      </w:r>
    </w:p>
    <w:p w:rsidR="00BA78A0" w:rsidRDefault="005019D9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 w:rsidR="000E65C6">
        <w:rPr>
          <w:color w:val="000000"/>
          <w:sz w:val="26"/>
          <w:szCs w:val="26"/>
        </w:rPr>
        <w:t xml:space="preserve">Ведущий специалист </w:t>
      </w:r>
      <w:r w:rsidR="00BA78A0">
        <w:rPr>
          <w:color w:val="000000"/>
          <w:sz w:val="26"/>
          <w:szCs w:val="26"/>
        </w:rPr>
        <w:t xml:space="preserve"> администрации сельского поселения «</w:t>
      </w:r>
      <w:r>
        <w:rPr>
          <w:color w:val="000000"/>
          <w:sz w:val="26"/>
          <w:szCs w:val="26"/>
        </w:rPr>
        <w:t>Село Волосово-Дудино</w:t>
      </w:r>
      <w:r w:rsidR="002C07C2">
        <w:rPr>
          <w:color w:val="000000"/>
          <w:sz w:val="26"/>
          <w:szCs w:val="26"/>
        </w:rPr>
        <w:t>»-</w:t>
      </w:r>
      <w:r w:rsidR="00BA78A0">
        <w:rPr>
          <w:color w:val="000000"/>
          <w:sz w:val="26"/>
          <w:szCs w:val="26"/>
        </w:rPr>
        <w:t xml:space="preserve"> секретарь комиссии;</w:t>
      </w:r>
    </w:p>
    <w:p w:rsidR="0016685C" w:rsidRDefault="005019D9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A78A0">
        <w:rPr>
          <w:color w:val="000000"/>
          <w:sz w:val="26"/>
          <w:szCs w:val="26"/>
        </w:rPr>
        <w:t>.</w:t>
      </w:r>
      <w:r w:rsidR="000E65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Депутат С</w:t>
      </w:r>
      <w:r w:rsidR="00BA78A0">
        <w:rPr>
          <w:color w:val="000000"/>
          <w:sz w:val="26"/>
          <w:szCs w:val="26"/>
        </w:rPr>
        <w:t>ельской Думы сельского поселения «</w:t>
      </w:r>
      <w:r>
        <w:rPr>
          <w:color w:val="000000"/>
          <w:sz w:val="26"/>
          <w:szCs w:val="26"/>
        </w:rPr>
        <w:t>Село Волосово-Дудино</w:t>
      </w:r>
      <w:r w:rsidR="00BA78A0">
        <w:rPr>
          <w:color w:val="000000"/>
          <w:sz w:val="26"/>
          <w:szCs w:val="26"/>
        </w:rPr>
        <w:t>» (по согласованию)</w:t>
      </w:r>
      <w:r w:rsidR="0016685C">
        <w:rPr>
          <w:color w:val="000000"/>
          <w:sz w:val="26"/>
          <w:szCs w:val="26"/>
        </w:rPr>
        <w:t>:</w:t>
      </w:r>
    </w:p>
    <w:p w:rsidR="00BA78A0" w:rsidRDefault="00101015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16685C">
        <w:rPr>
          <w:color w:val="000000"/>
          <w:sz w:val="26"/>
          <w:szCs w:val="26"/>
        </w:rPr>
        <w:t>Депутат  Сельской  Думы сельского поселения  « Село Волосово-Дудино» ( по согласованию)</w:t>
      </w:r>
    </w:p>
    <w:p w:rsidR="0016685C" w:rsidRDefault="0016685C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        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6079D" w:rsidRDefault="0056079D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7C6E" w:rsidRDefault="005B7C6E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7C6E" w:rsidRDefault="005B7C6E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B7C6E" w:rsidRDefault="005B7C6E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65C6" w:rsidRDefault="000E65C6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Приложение 2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="000E65C6">
        <w:rPr>
          <w:color w:val="000000"/>
          <w:sz w:val="20"/>
          <w:szCs w:val="20"/>
        </w:rPr>
        <w:t>                  к Постановлению</w:t>
      </w:r>
      <w:r>
        <w:rPr>
          <w:color w:val="000000"/>
          <w:sz w:val="20"/>
          <w:szCs w:val="20"/>
        </w:rPr>
        <w:t xml:space="preserve"> администрации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 «</w:t>
      </w:r>
      <w:r w:rsidR="00E31A90">
        <w:rPr>
          <w:color w:val="000000"/>
          <w:sz w:val="20"/>
          <w:szCs w:val="20"/>
        </w:rPr>
        <w:t>Село Волосово-Дудино</w:t>
      </w:r>
      <w:r>
        <w:rPr>
          <w:color w:val="000000"/>
          <w:sz w:val="20"/>
          <w:szCs w:val="20"/>
        </w:rPr>
        <w:t>»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</w:t>
      </w:r>
      <w:r w:rsidR="005B7C6E">
        <w:rPr>
          <w:color w:val="000000"/>
          <w:sz w:val="20"/>
          <w:szCs w:val="20"/>
        </w:rPr>
        <w:t>                       от 26</w:t>
      </w:r>
      <w:r w:rsidR="00CD1A29">
        <w:rPr>
          <w:color w:val="000000"/>
          <w:sz w:val="20"/>
          <w:szCs w:val="20"/>
        </w:rPr>
        <w:t>.10.2</w:t>
      </w:r>
      <w:r>
        <w:rPr>
          <w:color w:val="000000"/>
          <w:sz w:val="20"/>
          <w:szCs w:val="20"/>
        </w:rPr>
        <w:t>018 №</w:t>
      </w:r>
      <w:r w:rsidR="00CD1A29">
        <w:rPr>
          <w:color w:val="000000"/>
          <w:sz w:val="20"/>
          <w:szCs w:val="20"/>
        </w:rPr>
        <w:t>3</w:t>
      </w:r>
      <w:r w:rsidR="005B7C6E">
        <w:rPr>
          <w:color w:val="000000"/>
          <w:sz w:val="20"/>
          <w:szCs w:val="20"/>
        </w:rPr>
        <w:t>2</w:t>
      </w:r>
      <w:r w:rsidR="00957C33">
        <w:rPr>
          <w:color w:val="000000"/>
          <w:sz w:val="20"/>
          <w:szCs w:val="20"/>
        </w:rPr>
        <w:t xml:space="preserve"> 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 комиссии 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 Настоящим Положением определяется порядок формирования и деятельности комиссии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 Федеральным </w:t>
      </w:r>
      <w:hyperlink r:id="rId7" w:history="1">
        <w:r>
          <w:rPr>
            <w:rStyle w:val="a4"/>
            <w:rFonts w:eastAsiaTheme="minorEastAsia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> от 25.12.2008  № 273-ФЗ «О противодействии коррупции».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 Комиссия в своей деятельности руководствуются нормативными правовыми актами Российской Федерации, Калужской области, настоящим Положением.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 Основной задачей комиссии является: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обеспечение соблюдения муниципальными служащими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 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8" w:history="1">
        <w:r>
          <w:rPr>
            <w:rStyle w:val="a4"/>
            <w:rFonts w:eastAsiaTheme="minorEastAsia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> от 25.12.2008 № 273-ФЗ «О противодействии коррупции», другими федеральными законами, нормативными правовыми актами Калужской области, муниципальными правовыми актами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  (далее - требования к служебному поведению и (или) требования об урегулировании конфликта интересов);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осуществление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  мер по предупреждению коррупции.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 К</w:t>
      </w:r>
      <w:r w:rsidR="000E65C6">
        <w:rPr>
          <w:color w:val="000000"/>
          <w:sz w:val="26"/>
          <w:szCs w:val="26"/>
        </w:rPr>
        <w:t>омиссия образуется постановлением</w:t>
      </w:r>
      <w:r>
        <w:rPr>
          <w:color w:val="000000"/>
          <w:sz w:val="26"/>
          <w:szCs w:val="26"/>
        </w:rPr>
        <w:t xml:space="preserve">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». Указанным актом утверждается состав комиссии и порядок ее работы.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 состав комиссии входят председатель комиссии, его заместитель, назначаемый распоряжением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из числа членов комиссии, замещающих должности муниципальной службы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Par14"/>
      <w:bookmarkEnd w:id="1"/>
      <w:r>
        <w:rPr>
          <w:color w:val="000000"/>
          <w:sz w:val="26"/>
          <w:szCs w:val="26"/>
        </w:rPr>
        <w:t>6. В состав комиссии входят: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а)  </w:t>
      </w:r>
      <w:r w:rsidR="000E65C6">
        <w:rPr>
          <w:color w:val="000000"/>
          <w:sz w:val="26"/>
          <w:szCs w:val="26"/>
        </w:rPr>
        <w:t>зам.главы</w:t>
      </w:r>
      <w:r>
        <w:rPr>
          <w:color w:val="000000"/>
          <w:sz w:val="26"/>
          <w:szCs w:val="26"/>
        </w:rPr>
        <w:t xml:space="preserve">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глава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Par16"/>
      <w:bookmarkEnd w:id="2"/>
      <w:r>
        <w:rPr>
          <w:color w:val="000000"/>
          <w:sz w:val="26"/>
          <w:szCs w:val="26"/>
        </w:rPr>
        <w:t xml:space="preserve">в) </w:t>
      </w:r>
      <w:r w:rsidR="00482363">
        <w:rPr>
          <w:color w:val="000000"/>
          <w:sz w:val="26"/>
          <w:szCs w:val="26"/>
        </w:rPr>
        <w:t xml:space="preserve">ведущий специалист </w:t>
      </w:r>
      <w:r>
        <w:rPr>
          <w:color w:val="000000"/>
          <w:sz w:val="26"/>
          <w:szCs w:val="26"/>
        </w:rPr>
        <w:t xml:space="preserve">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»;</w:t>
      </w:r>
    </w:p>
    <w:p w:rsidR="00482363" w:rsidRDefault="00482363" w:rsidP="0048236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Par18"/>
      <w:bookmarkEnd w:id="3"/>
      <w:r>
        <w:rPr>
          <w:color w:val="000000"/>
          <w:sz w:val="26"/>
          <w:szCs w:val="26"/>
        </w:rPr>
        <w:t>г</w:t>
      </w:r>
      <w:r w:rsidR="00BA78A0">
        <w:rPr>
          <w:color w:val="000000"/>
          <w:sz w:val="26"/>
          <w:szCs w:val="26"/>
        </w:rPr>
        <w:t>) депутат сельской Думы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 w:rsidR="00BA78A0">
        <w:rPr>
          <w:color w:val="000000"/>
          <w:sz w:val="26"/>
          <w:szCs w:val="26"/>
        </w:rPr>
        <w:t>»</w:t>
      </w:r>
      <w:r w:rsidRPr="004823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(по согласованию).</w:t>
      </w:r>
    </w:p>
    <w:p w:rsidR="00BA78A0" w:rsidRDefault="0016685C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д)депутат сельской Думы  сельского поселения « Село Волосово-Дудино» ( по согласованию)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 Глава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может принять решение о включении в состав комиссии депутатов сельской Думы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».</w:t>
      </w:r>
    </w:p>
    <w:p w:rsidR="00BA78A0" w:rsidRDefault="00482363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8. Число  членов комиссии , не замещающих</w:t>
      </w:r>
      <w:r w:rsidR="00BA78A0">
        <w:rPr>
          <w:color w:val="000000"/>
          <w:sz w:val="26"/>
          <w:szCs w:val="26"/>
        </w:rPr>
        <w:t xml:space="preserve"> должности муниципальной</w:t>
      </w:r>
      <w:r>
        <w:rPr>
          <w:color w:val="000000"/>
          <w:sz w:val="26"/>
          <w:szCs w:val="26"/>
        </w:rPr>
        <w:t xml:space="preserve"> службы должно составлять не менее одной четверти от общего числа членов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10. В заседаниях комиссии с правом совещательного голоса участвуют: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Par29"/>
      <w:bookmarkEnd w:id="4"/>
      <w:r>
        <w:rPr>
          <w:color w:val="000000"/>
          <w:sz w:val="26"/>
          <w:szCs w:val="26"/>
        </w:rPr>
        <w:t>б) другие муниципальные служащие, замещающие должности муниципальной службы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11. Заседание комиссии считается правомочным, если на н</w:t>
      </w:r>
      <w:r w:rsidR="00482363">
        <w:rPr>
          <w:color w:val="000000"/>
          <w:sz w:val="26"/>
          <w:szCs w:val="26"/>
        </w:rPr>
        <w:t>ем присутствует не менее двух третей</w:t>
      </w:r>
      <w:r>
        <w:rPr>
          <w:color w:val="000000"/>
          <w:sz w:val="26"/>
          <w:szCs w:val="26"/>
        </w:rPr>
        <w:t xml:space="preserve">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недопустимо.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Par32"/>
      <w:bookmarkEnd w:id="5"/>
      <w:r>
        <w:rPr>
          <w:color w:val="000000"/>
          <w:sz w:val="26"/>
          <w:szCs w:val="26"/>
        </w:rPr>
        <w:t>13. Основаниями для проведения заседания комиссии являются: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  </w:t>
      </w:r>
      <w:r>
        <w:rPr>
          <w:color w:val="000000"/>
          <w:sz w:val="26"/>
          <w:szCs w:val="26"/>
          <w:shd w:val="clear" w:color="auto" w:fill="FFFFFF"/>
        </w:rPr>
        <w:t xml:space="preserve">а) представление главы администрации поселения в соответствии </w:t>
      </w:r>
      <w:r w:rsidR="00482363">
        <w:rPr>
          <w:color w:val="000000"/>
          <w:sz w:val="26"/>
          <w:szCs w:val="26"/>
          <w:shd w:val="clear" w:color="auto" w:fill="FFFFFF"/>
        </w:rPr>
        <w:t>с Положением «</w:t>
      </w:r>
      <w:r w:rsidR="00482363">
        <w:rPr>
          <w:color w:val="000000"/>
          <w:sz w:val="26"/>
          <w:szCs w:val="26"/>
          <w:shd w:val="clear" w:color="auto" w:fill="FFFFFF"/>
        </w:rPr>
        <w:tab/>
        <w:t xml:space="preserve">О </w:t>
      </w:r>
      <w:r>
        <w:rPr>
          <w:color w:val="000000"/>
          <w:sz w:val="26"/>
          <w:szCs w:val="26"/>
          <w:shd w:val="clear" w:color="auto" w:fill="FFFFFF"/>
        </w:rPr>
        <w:t>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 должностей и муниципальными служащими, замещающими указанные должности 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 коррупции» и другими нормативными правовыми актами Российской Федерации: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 -о представлении муниципальным служащим недостоверных или неполных сведений,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  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Par33"/>
      <w:bookmarkStart w:id="7" w:name="Par36"/>
      <w:bookmarkEnd w:id="6"/>
      <w:bookmarkEnd w:id="7"/>
      <w:r>
        <w:rPr>
          <w:color w:val="000000"/>
          <w:sz w:val="26"/>
          <w:szCs w:val="26"/>
        </w:rPr>
        <w:t>б) поступившее председателю комиссии: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Par37"/>
      <w:bookmarkEnd w:id="8"/>
      <w:r>
        <w:rPr>
          <w:color w:val="000000"/>
          <w:sz w:val="26"/>
          <w:szCs w:val="26"/>
        </w:rPr>
        <w:t>обращение гражданина, замещавшего в администрации сельского поселения «</w:t>
      </w:r>
      <w:r w:rsidR="00E31A90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 xml:space="preserve">»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</w:t>
      </w:r>
      <w:r>
        <w:rPr>
          <w:color w:val="000000"/>
          <w:sz w:val="26"/>
          <w:szCs w:val="26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Par38"/>
      <w:bookmarkEnd w:id="9"/>
      <w:r>
        <w:rPr>
          <w:color w:val="000000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заявление муниципального служащего о невозможности выполнить требования Федерального </w:t>
      </w:r>
      <w:hyperlink r:id="rId9" w:history="1">
        <w:r>
          <w:rPr>
            <w:rStyle w:val="a4"/>
            <w:rFonts w:eastAsiaTheme="minorEastAsia"/>
            <w:sz w:val="26"/>
            <w:szCs w:val="26"/>
          </w:rPr>
          <w:t>закона</w:t>
        </w:r>
      </w:hyperlink>
      <w:r>
        <w:rPr>
          <w:color w:val="000000"/>
          <w:sz w:val="26"/>
          <w:szCs w:val="26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0" w:name="Par39"/>
      <w:bookmarkStart w:id="11" w:name="Par41"/>
      <w:bookmarkEnd w:id="10"/>
      <w:bookmarkEnd w:id="11"/>
      <w:r>
        <w:rPr>
          <w:color w:val="000000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Par43"/>
      <w:bookmarkEnd w:id="12"/>
      <w:r>
        <w:rPr>
          <w:color w:val="000000"/>
          <w:sz w:val="26"/>
          <w:szCs w:val="26"/>
        </w:rPr>
        <w:t>в) представление Главы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мер по предупреждению коррупции;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3" w:name="Par44"/>
      <w:bookmarkEnd w:id="13"/>
      <w:r>
        <w:rPr>
          <w:color w:val="000000"/>
          <w:sz w:val="26"/>
          <w:szCs w:val="26"/>
        </w:rPr>
        <w:t>г) представление Главы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history="1">
        <w:r>
          <w:rPr>
            <w:rStyle w:val="a4"/>
            <w:rFonts w:eastAsiaTheme="minorEastAsia"/>
            <w:sz w:val="26"/>
            <w:szCs w:val="26"/>
          </w:rPr>
          <w:t>частью 1 статьи 3</w:t>
        </w:r>
      </w:hyperlink>
      <w:r>
        <w:rPr>
          <w:color w:val="000000"/>
          <w:sz w:val="26"/>
          <w:szCs w:val="26"/>
        </w:rPr>
        <w:t> Федерального закона от 03.12.2012 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4" w:name="Par46"/>
      <w:bookmarkEnd w:id="14"/>
      <w:r>
        <w:rPr>
          <w:color w:val="000000"/>
          <w:sz w:val="26"/>
          <w:szCs w:val="26"/>
        </w:rPr>
        <w:t>д) поступившее в соответствии с </w:t>
      </w:r>
      <w:hyperlink r:id="rId11" w:history="1">
        <w:r>
          <w:rPr>
            <w:rStyle w:val="a4"/>
            <w:rFonts w:eastAsiaTheme="minorEastAsia"/>
            <w:sz w:val="26"/>
            <w:szCs w:val="26"/>
          </w:rPr>
          <w:t>частью 4 статьи 12</w:t>
        </w:r>
      </w:hyperlink>
      <w:r>
        <w:rPr>
          <w:color w:val="000000"/>
          <w:sz w:val="26"/>
          <w:szCs w:val="26"/>
        </w:rPr>
        <w:t> Федерального закона от 25.12. 2008 N 273-ФЗ «О противодействии коррупции» и </w:t>
      </w:r>
      <w:hyperlink r:id="rId12" w:history="1">
        <w:r>
          <w:rPr>
            <w:rStyle w:val="a4"/>
            <w:rFonts w:eastAsiaTheme="minorEastAsia"/>
            <w:sz w:val="26"/>
            <w:szCs w:val="26"/>
          </w:rPr>
          <w:t>статьей 64.1</w:t>
        </w:r>
      </w:hyperlink>
      <w:r>
        <w:rPr>
          <w:color w:val="000000"/>
          <w:sz w:val="26"/>
          <w:szCs w:val="26"/>
        </w:rPr>
        <w:t> Трудового кодекса Российской Федерации в администрацию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="00F95CAB">
        <w:rPr>
          <w:color w:val="000000"/>
          <w:sz w:val="26"/>
          <w:szCs w:val="26"/>
        </w:rPr>
        <w:t xml:space="preserve"> </w:t>
      </w:r>
      <w:hyperlink r:id="rId13" w:anchor="Par69" w:history="1">
        <w:r>
          <w:rPr>
            <w:rStyle w:val="a4"/>
            <w:rFonts w:eastAsiaTheme="minorEastAsia"/>
            <w:sz w:val="26"/>
            <w:szCs w:val="26"/>
          </w:rPr>
          <w:t>пунктами 21</w:t>
        </w:r>
      </w:hyperlink>
      <w:r>
        <w:rPr>
          <w:color w:val="000000"/>
          <w:sz w:val="26"/>
          <w:szCs w:val="26"/>
        </w:rPr>
        <w:t> и </w:t>
      </w:r>
      <w:hyperlink r:id="rId14" w:anchor="Par71" w:history="1">
        <w:r>
          <w:rPr>
            <w:rStyle w:val="a4"/>
            <w:rFonts w:eastAsiaTheme="minorEastAsia"/>
            <w:sz w:val="26"/>
            <w:szCs w:val="26"/>
          </w:rPr>
          <w:t>22</w:t>
        </w:r>
      </w:hyperlink>
      <w:r>
        <w:rPr>
          <w:color w:val="000000"/>
          <w:sz w:val="26"/>
          <w:szCs w:val="26"/>
        </w:rPr>
        <w:t> настоящего Положения (информация о дате, времени и месте проведения заседания комиссии направляется председателем секретарю комиссии в день назначения даты заседания комиссии);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председателю комиссии, и с результатами ее проверки;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в) рассматривает ходатайства о приглашении на заседание комиссии лиц, указанных в </w:t>
      </w:r>
      <w:hyperlink r:id="rId15" w:history="1">
        <w:r>
          <w:rPr>
            <w:rStyle w:val="a4"/>
            <w:rFonts w:eastAsiaTheme="minorEastAsia"/>
            <w:sz w:val="26"/>
            <w:szCs w:val="26"/>
          </w:rPr>
          <w:t>подпункте «б» пункта 10</w:t>
        </w:r>
      </w:hyperlink>
      <w:r>
        <w:rPr>
          <w:color w:val="000000"/>
          <w:sz w:val="26"/>
          <w:szCs w:val="26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Секретарь комиссии уведомляет членов комиссии о дате, времени и месте проведения заседания комиссии не позднее рабочего дня, следующего за днем получения от председателя комиссии информация о дате, времени и месте проведения ее заседания.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Члены комиссии могут ознакомиться с поступившими в комиссию материалами заранее - у председателя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5" w:name="Par49"/>
      <w:bookmarkEnd w:id="15"/>
      <w:r>
        <w:rPr>
          <w:color w:val="000000"/>
          <w:sz w:val="26"/>
          <w:szCs w:val="26"/>
        </w:rPr>
        <w:t>16. Обращение, указанное в </w:t>
      </w:r>
      <w:hyperlink r:id="rId16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подается в комиссию гражданином, замещавшим должность муниципальной службы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Комиссия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7" w:history="1">
        <w:r>
          <w:rPr>
            <w:rStyle w:val="a4"/>
            <w:rFonts w:eastAsiaTheme="minorEastAsia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>Федерального закона от 25.12.2008 N 273-ФЗ «О противодействии коррупции».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Обращение, указанное в </w:t>
      </w:r>
      <w:hyperlink r:id="rId18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6" w:name="Par53"/>
      <w:bookmarkEnd w:id="16"/>
      <w:r>
        <w:rPr>
          <w:color w:val="000000"/>
          <w:sz w:val="26"/>
          <w:szCs w:val="26"/>
        </w:rPr>
        <w:t>17. Уведомление, указанное в </w:t>
      </w:r>
      <w:hyperlink r:id="rId19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> 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«</w:t>
      </w:r>
      <w:r w:rsidR="00174025">
        <w:rPr>
          <w:color w:val="000000"/>
          <w:sz w:val="26"/>
          <w:szCs w:val="26"/>
        </w:rPr>
        <w:t>Село</w:t>
      </w:r>
      <w:r w:rsidR="0016685C">
        <w:rPr>
          <w:color w:val="000000"/>
          <w:sz w:val="26"/>
          <w:szCs w:val="26"/>
        </w:rPr>
        <w:t xml:space="preserve"> </w:t>
      </w:r>
      <w:r w:rsidR="00174025">
        <w:rPr>
          <w:color w:val="000000"/>
          <w:sz w:val="26"/>
          <w:szCs w:val="26"/>
        </w:rPr>
        <w:t>Волосово-Дудино</w:t>
      </w:r>
      <w:r>
        <w:rPr>
          <w:color w:val="000000"/>
          <w:sz w:val="26"/>
          <w:szCs w:val="26"/>
        </w:rPr>
        <w:t>», требований </w:t>
      </w:r>
      <w:hyperlink r:id="rId20" w:history="1">
        <w:r>
          <w:rPr>
            <w:rStyle w:val="a4"/>
            <w:rFonts w:eastAsiaTheme="minorEastAsia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> Федерального закона от 25.12.2008  № 273-ФЗ «О противодействии коррупции».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7" w:name="Par55"/>
      <w:bookmarkEnd w:id="17"/>
      <w:r>
        <w:rPr>
          <w:color w:val="000000"/>
          <w:sz w:val="26"/>
          <w:szCs w:val="26"/>
        </w:rPr>
        <w:t>18. Уведомление, указанное в </w:t>
      </w:r>
      <w:hyperlink r:id="rId21" w:history="1">
        <w:r>
          <w:rPr>
            <w:rStyle w:val="a4"/>
            <w:rFonts w:eastAsiaTheme="minorEastAsia"/>
            <w:sz w:val="26"/>
            <w:szCs w:val="26"/>
          </w:rPr>
          <w:t>абзаце пятом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19. При подготовке мотивированных заключений по результатам рассмотрения обращения, указанного в </w:t>
      </w:r>
      <w:hyperlink r:id="rId22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или уведомлений, указанных в абзаце пятом подпункта «а» и</w:t>
      </w:r>
      <w:r w:rsidR="0016685C">
        <w:rPr>
          <w:color w:val="000000"/>
          <w:sz w:val="26"/>
          <w:szCs w:val="26"/>
        </w:rPr>
        <w:t xml:space="preserve"> </w:t>
      </w:r>
      <w:hyperlink r:id="rId23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 xml:space="preserve"> настоящего Положения, комиссия имеет право проводить собеседование с муниципальным служащим, </w:t>
      </w:r>
      <w:r>
        <w:rPr>
          <w:color w:val="000000"/>
          <w:sz w:val="26"/>
          <w:szCs w:val="26"/>
        </w:rPr>
        <w:lastRenderedPageBreak/>
        <w:t>представившим обращение или уведомление, получать от него письменные пояснения, а Глава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 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20. Мотивированные заключения, предусмотренные пунктами 16 – 18 настоящего Положения, должны содержать: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информацию, изложенную в обращениях или уведомлениях, указанных в</w:t>
      </w:r>
      <w:r w:rsidR="0062002D">
        <w:rPr>
          <w:color w:val="000000"/>
          <w:sz w:val="26"/>
          <w:szCs w:val="26"/>
        </w:rPr>
        <w:t xml:space="preserve"> </w:t>
      </w:r>
      <w:hyperlink r:id="rId24" w:history="1">
        <w:r>
          <w:rPr>
            <w:rStyle w:val="a4"/>
            <w:rFonts w:eastAsiaTheme="minorEastAsia"/>
            <w:sz w:val="26"/>
            <w:szCs w:val="26"/>
          </w:rPr>
          <w:t>абзаце втором и пятом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 и</w:t>
      </w:r>
      <w:r w:rsidR="0062002D">
        <w:rPr>
          <w:color w:val="000000"/>
          <w:sz w:val="26"/>
          <w:szCs w:val="26"/>
        </w:rPr>
        <w:t xml:space="preserve"> </w:t>
      </w:r>
      <w:hyperlink r:id="rId25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> настоящего Положения;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6" w:history="1">
        <w:r>
          <w:rPr>
            <w:rStyle w:val="a4"/>
            <w:rFonts w:eastAsiaTheme="minorEastAsia"/>
            <w:sz w:val="26"/>
            <w:szCs w:val="26"/>
          </w:rPr>
          <w:t>абзаце втором и пятом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 и </w:t>
      </w:r>
      <w:hyperlink r:id="rId27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> настоящего Положения, а также рекомендации для принятия одного из решений в соответствии с </w:t>
      </w:r>
      <w:hyperlink r:id="rId28" w:anchor="Par88" w:history="1">
        <w:r>
          <w:rPr>
            <w:rStyle w:val="a4"/>
            <w:rFonts w:eastAsiaTheme="minorEastAsia"/>
            <w:sz w:val="26"/>
            <w:szCs w:val="26"/>
          </w:rPr>
          <w:t>пунктами 2</w:t>
        </w:r>
      </w:hyperlink>
      <w:r>
        <w:rPr>
          <w:color w:val="000000"/>
          <w:sz w:val="26"/>
          <w:szCs w:val="26"/>
        </w:rPr>
        <w:t>9, </w:t>
      </w:r>
      <w:hyperlink r:id="rId29" w:anchor="Par103" w:history="1">
        <w:r>
          <w:rPr>
            <w:rStyle w:val="a4"/>
            <w:rFonts w:eastAsiaTheme="minorEastAsia"/>
            <w:sz w:val="26"/>
            <w:szCs w:val="26"/>
          </w:rPr>
          <w:t>3</w:t>
        </w:r>
      </w:hyperlink>
      <w:r>
        <w:rPr>
          <w:color w:val="000000"/>
          <w:sz w:val="26"/>
          <w:szCs w:val="26"/>
        </w:rPr>
        <w:t>2, </w:t>
      </w:r>
      <w:hyperlink r:id="rId30" w:anchor="Par110" w:history="1">
        <w:r>
          <w:rPr>
            <w:rStyle w:val="a4"/>
            <w:rFonts w:eastAsiaTheme="minorEastAsia"/>
            <w:sz w:val="26"/>
            <w:szCs w:val="26"/>
          </w:rPr>
          <w:t>3</w:t>
        </w:r>
      </w:hyperlink>
      <w:r>
        <w:rPr>
          <w:color w:val="000000"/>
          <w:sz w:val="26"/>
          <w:szCs w:val="26"/>
        </w:rPr>
        <w:t>3 настоящего Положения или иного решения.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8" w:name="Par69"/>
      <w:bookmarkEnd w:id="18"/>
      <w:r>
        <w:rPr>
          <w:color w:val="000000"/>
          <w:sz w:val="26"/>
          <w:szCs w:val="26"/>
        </w:rPr>
        <w:t> 21. Заседание комиссии по рассмотрению заявлений, указанных в </w:t>
      </w:r>
      <w:hyperlink r:id="rId31" w:history="1">
        <w:r>
          <w:rPr>
            <w:rStyle w:val="a4"/>
            <w:rFonts w:eastAsiaTheme="minorEastAsia"/>
            <w:sz w:val="26"/>
            <w:szCs w:val="26"/>
          </w:rPr>
          <w:t>абзаце третьем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19" w:name="Par71"/>
      <w:bookmarkEnd w:id="19"/>
      <w:r>
        <w:rPr>
          <w:color w:val="000000"/>
          <w:sz w:val="26"/>
          <w:szCs w:val="26"/>
        </w:rPr>
        <w:t> 22. Уведомление, указанное в  </w:t>
      </w:r>
      <w:hyperlink r:id="rId32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> настоящего Положения, как правило, рассматривается на очередном (плановом) заседании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33" w:history="1">
        <w:r>
          <w:rPr>
            <w:rStyle w:val="a4"/>
            <w:rFonts w:eastAsiaTheme="minorEastAsia"/>
            <w:sz w:val="26"/>
            <w:szCs w:val="26"/>
          </w:rPr>
          <w:t>подпунктом «б» пункта 13</w:t>
        </w:r>
      </w:hyperlink>
      <w:r>
        <w:rPr>
          <w:color w:val="000000"/>
          <w:sz w:val="26"/>
          <w:szCs w:val="26"/>
        </w:rPr>
        <w:t> настоящего Положения.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24. Заседания комиссии проводятся в отсутствие муниципального служащего или гражданина в случае: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если в обращении, заявлении или уведомлении, предусмотренных </w:t>
      </w:r>
      <w:hyperlink r:id="rId34" w:history="1">
        <w:r>
          <w:rPr>
            <w:rStyle w:val="a4"/>
            <w:rFonts w:eastAsiaTheme="minorEastAsia"/>
            <w:sz w:val="26"/>
            <w:szCs w:val="26"/>
          </w:rPr>
          <w:t>подпунктом «б» пункта 13</w:t>
        </w:r>
      </w:hyperlink>
      <w:r>
        <w:rPr>
          <w:color w:val="000000"/>
          <w:sz w:val="26"/>
          <w:szCs w:val="26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 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«</w:t>
      </w:r>
      <w:r w:rsidR="0062002D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 26.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0" w:name="Par82"/>
      <w:bookmarkStart w:id="21" w:name="Par88"/>
      <w:bookmarkEnd w:id="20"/>
      <w:bookmarkEnd w:id="21"/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27. По итогам рассмотрения вопроса, указанного в абзаце втором подпункта «а»  пункта 13 настоящего Положения, комиссия принимает одно из следующих решений: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            а)  установить, что сведения, представленные муниципальным служащим в соответствии с </w:t>
      </w:r>
      <w:hyperlink r:id="rId35" w:history="1">
        <w:r>
          <w:rPr>
            <w:rStyle w:val="a4"/>
            <w:rFonts w:eastAsiaTheme="minorEastAsia"/>
            <w:sz w:val="26"/>
            <w:szCs w:val="26"/>
            <w:shd w:val="clear" w:color="auto" w:fill="FFFFFF"/>
          </w:rPr>
          <w:t>подпунктом «а» пункта 13</w:t>
        </w:r>
      </w:hyperlink>
      <w:r>
        <w:rPr>
          <w:color w:val="000000"/>
          <w:sz w:val="26"/>
          <w:szCs w:val="26"/>
          <w:shd w:val="clear" w:color="auto" w:fill="FFFFFF"/>
        </w:rPr>
        <w:t>  настоящего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  являются достоверными и полными;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    б) установить, что сведения, представленные муниципальным служащим в соответствии с </w:t>
      </w:r>
      <w:hyperlink r:id="rId36" w:history="1">
        <w:r>
          <w:rPr>
            <w:rStyle w:val="a4"/>
            <w:rFonts w:eastAsiaTheme="minorEastAsia"/>
            <w:sz w:val="26"/>
            <w:szCs w:val="26"/>
            <w:shd w:val="clear" w:color="auto" w:fill="FFFFFF"/>
          </w:rPr>
          <w:t>подпунктом «а» пункта 13</w:t>
        </w:r>
      </w:hyperlink>
      <w:r>
        <w:rPr>
          <w:color w:val="000000"/>
          <w:sz w:val="26"/>
          <w:szCs w:val="26"/>
          <w:shd w:val="clear" w:color="auto" w:fill="FFFFFF"/>
        </w:rPr>
        <w:t> настоящего Положения, названного в </w:t>
      </w:r>
      <w:hyperlink r:id="rId37" w:anchor="Par88#Par88" w:history="1">
        <w:r>
          <w:rPr>
            <w:rStyle w:val="a4"/>
            <w:rFonts w:eastAsiaTheme="minorEastAsia"/>
            <w:sz w:val="26"/>
            <w:szCs w:val="26"/>
            <w:shd w:val="clear" w:color="auto" w:fill="FFFFFF"/>
          </w:rPr>
          <w:t>подпункте «а» настоящего пункта</w:t>
        </w:r>
      </w:hyperlink>
      <w:r>
        <w:rPr>
          <w:color w:val="000000"/>
          <w:sz w:val="26"/>
          <w:szCs w:val="26"/>
          <w:shd w:val="clear" w:color="auto" w:fill="FFFFFF"/>
        </w:rPr>
        <w:t>, являются недостоверными и (или) неполными. В этом случае комиссия рекомендует руководителю администрации поселения применить к муниципальному служащему конкретную меру ответственности.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29. По итогам рассмотрения вопроса, указанного в </w:t>
      </w:r>
      <w:hyperlink r:id="rId38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2" w:name="Par91"/>
      <w:bookmarkEnd w:id="22"/>
      <w:r>
        <w:rPr>
          <w:color w:val="000000"/>
          <w:sz w:val="26"/>
          <w:szCs w:val="26"/>
        </w:rPr>
        <w:t>30. По итогам рассмотрения вопроса, указанного в </w:t>
      </w:r>
      <w:hyperlink r:id="rId39" w:history="1">
        <w:r>
          <w:rPr>
            <w:rStyle w:val="a4"/>
            <w:rFonts w:eastAsiaTheme="minorEastAsia"/>
            <w:sz w:val="26"/>
            <w:szCs w:val="26"/>
          </w:rPr>
          <w:t>абзаце третьем подпункта «б»  пункта 13</w:t>
        </w:r>
      </w:hyperlink>
      <w:r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 31. По итогам рассмотрения вопроса, указанного в </w:t>
      </w:r>
      <w:hyperlink r:id="rId40" w:history="1">
        <w:r>
          <w:rPr>
            <w:rStyle w:val="a4"/>
            <w:rFonts w:eastAsiaTheme="minorEastAsia"/>
            <w:sz w:val="26"/>
            <w:szCs w:val="26"/>
            <w:shd w:val="clear" w:color="auto" w:fill="FFFFFF"/>
          </w:rPr>
          <w:t>абзаце четвертом подпункта «б» пункта 13</w:t>
        </w:r>
      </w:hyperlink>
      <w:r>
        <w:rPr>
          <w:color w:val="000000"/>
          <w:sz w:val="26"/>
          <w:szCs w:val="26"/>
          <w:shd w:val="clear" w:color="auto" w:fill="FFFFFF"/>
        </w:rPr>
        <w:t>  настоящего Положения, комиссия принимает одно из следующих решений: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  а) признать, что обстоятельства, препятствующие выполнению требований Федерального </w:t>
      </w:r>
      <w:hyperlink r:id="rId41" w:history="1">
        <w:r>
          <w:rPr>
            <w:rStyle w:val="a4"/>
            <w:rFonts w:eastAsiaTheme="minorEastAsia"/>
            <w:color w:val="000000"/>
            <w:sz w:val="26"/>
            <w:szCs w:val="26"/>
            <w:shd w:val="clear" w:color="auto" w:fill="FFFFFF"/>
          </w:rPr>
          <w:t>закона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 «О запрете отдельным категориям лиц открывать и иметь счета </w:t>
      </w:r>
      <w:r>
        <w:rPr>
          <w:color w:val="000000"/>
          <w:sz w:val="26"/>
          <w:szCs w:val="26"/>
          <w:shd w:val="clear" w:color="auto" w:fill="FFFFFF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A78A0" w:rsidRDefault="00BA78A0" w:rsidP="00BA7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  <w:shd w:val="clear" w:color="auto" w:fill="FFFFFF"/>
        </w:rPr>
        <w:t>         б) признать, что обстоятельства, препятствующие выполнению требований Федерального </w:t>
      </w:r>
      <w:hyperlink r:id="rId42" w:history="1">
        <w:r>
          <w:rPr>
            <w:rStyle w:val="a4"/>
            <w:rFonts w:eastAsiaTheme="minorEastAsia"/>
            <w:color w:val="000000"/>
            <w:sz w:val="26"/>
            <w:szCs w:val="26"/>
            <w:shd w:val="clear" w:color="auto" w:fill="FFFFFF"/>
          </w:rPr>
          <w:t>закона</w:t>
        </w:r>
      </w:hyperlink>
      <w:r>
        <w:rPr>
          <w:color w:val="000000"/>
          <w:sz w:val="26"/>
          <w:szCs w:val="26"/>
          <w:shd w:val="clear" w:color="auto" w:fill="FFFFFF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поселения применить к муниципальному служащему конкретную меру ответственности.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32. По итогам рассмотрения вопроса, указанного в </w:t>
      </w:r>
      <w:hyperlink r:id="rId43" w:history="1">
        <w:r>
          <w:rPr>
            <w:rStyle w:val="a4"/>
            <w:rFonts w:eastAsiaTheme="minorEastAsia"/>
            <w:sz w:val="26"/>
            <w:szCs w:val="26"/>
          </w:rPr>
          <w:t>абзаце пятом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3" w:name="Par95"/>
      <w:bookmarkEnd w:id="23"/>
      <w:r>
        <w:rPr>
          <w:color w:val="000000"/>
          <w:sz w:val="26"/>
          <w:szCs w:val="26"/>
        </w:rPr>
        <w:t>33. По итогам рассмотрения вопроса, указанного в </w:t>
      </w:r>
      <w:hyperlink r:id="rId44" w:history="1">
        <w:r>
          <w:rPr>
            <w:rStyle w:val="a4"/>
            <w:rFonts w:eastAsiaTheme="minorEastAsia"/>
            <w:sz w:val="26"/>
            <w:szCs w:val="26"/>
          </w:rPr>
          <w:t>подпункте «г» пункта 13</w:t>
        </w:r>
      </w:hyperlink>
      <w:r>
        <w:rPr>
          <w:color w:val="000000"/>
          <w:sz w:val="26"/>
          <w:szCs w:val="26"/>
        </w:rPr>
        <w:t>настоящего Положения, комиссия принимает одно из следующих решений: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признать, что сведения, представленные муниципальным служащим в соответствии с </w:t>
      </w:r>
      <w:hyperlink r:id="rId45" w:history="1">
        <w:r>
          <w:rPr>
            <w:rStyle w:val="a4"/>
            <w:rFonts w:eastAsiaTheme="minorEastAsia"/>
            <w:sz w:val="26"/>
            <w:szCs w:val="26"/>
          </w:rPr>
          <w:t>частью 1 статьи 3</w:t>
        </w:r>
      </w:hyperlink>
      <w:r>
        <w:rPr>
          <w:color w:val="000000"/>
          <w:sz w:val="26"/>
          <w:szCs w:val="26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признать, что сведения, представленные муниципальным служащим в соответствии с </w:t>
      </w:r>
      <w:hyperlink r:id="rId46" w:history="1">
        <w:r>
          <w:rPr>
            <w:rStyle w:val="a4"/>
            <w:rFonts w:eastAsiaTheme="minorEastAsia"/>
            <w:sz w:val="26"/>
            <w:szCs w:val="26"/>
          </w:rPr>
          <w:t>частью 1 статьи 3</w:t>
        </w:r>
      </w:hyperlink>
      <w:r>
        <w:rPr>
          <w:color w:val="000000"/>
          <w:sz w:val="26"/>
          <w:szCs w:val="26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4" w:name="Par103"/>
      <w:bookmarkEnd w:id="24"/>
      <w:r>
        <w:rPr>
          <w:color w:val="000000"/>
          <w:sz w:val="26"/>
          <w:szCs w:val="26"/>
        </w:rPr>
        <w:t>34. По итогам рассмотрения вопросов, указанных в </w:t>
      </w:r>
      <w:hyperlink r:id="rId47" w:history="1">
        <w:r>
          <w:rPr>
            <w:rStyle w:val="a4"/>
            <w:rFonts w:eastAsiaTheme="minorEastAsia"/>
            <w:sz w:val="26"/>
            <w:szCs w:val="26"/>
          </w:rPr>
          <w:t>подпунктах «б» </w:t>
        </w:r>
      </w:hyperlink>
      <w:r>
        <w:rPr>
          <w:color w:val="000000"/>
          <w:sz w:val="26"/>
          <w:szCs w:val="26"/>
        </w:rPr>
        <w:t>, </w:t>
      </w:r>
      <w:hyperlink r:id="rId48" w:history="1">
        <w:r>
          <w:rPr>
            <w:rStyle w:val="a4"/>
            <w:rFonts w:eastAsiaTheme="minorEastAsia"/>
            <w:sz w:val="26"/>
            <w:szCs w:val="26"/>
          </w:rPr>
          <w:t>«г»</w:t>
        </w:r>
      </w:hyperlink>
      <w:r>
        <w:rPr>
          <w:color w:val="000000"/>
          <w:sz w:val="26"/>
          <w:szCs w:val="26"/>
        </w:rPr>
        <w:t> и </w:t>
      </w:r>
      <w:hyperlink r:id="rId49" w:history="1">
        <w:r>
          <w:rPr>
            <w:rStyle w:val="a4"/>
            <w:rFonts w:eastAsiaTheme="minorEastAsia"/>
            <w:sz w:val="26"/>
            <w:szCs w:val="26"/>
          </w:rPr>
          <w:t>«д» пункта 13</w:t>
        </w:r>
      </w:hyperlink>
      <w:r>
        <w:rPr>
          <w:color w:val="000000"/>
          <w:sz w:val="26"/>
          <w:szCs w:val="26"/>
        </w:rPr>
        <w:t> настоящего Положения, и при наличии к тому оснований комиссия может принять иное решение, чем это предусмотрено пунктами 29, 30 настоящего Положения. Основания и мотивы принятия такого решения должны быть отражены в протоколе заседания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5" w:name="Par110"/>
      <w:bookmarkEnd w:id="25"/>
      <w:r>
        <w:rPr>
          <w:color w:val="000000"/>
          <w:sz w:val="26"/>
          <w:szCs w:val="26"/>
        </w:rPr>
        <w:t>35. По итогам рассмотрения вопроса, указанного в </w:t>
      </w:r>
      <w:hyperlink r:id="rId50" w:history="1">
        <w:r>
          <w:rPr>
            <w:rStyle w:val="a4"/>
            <w:rFonts w:eastAsiaTheme="minorEastAsia"/>
            <w:sz w:val="26"/>
            <w:szCs w:val="26"/>
          </w:rPr>
          <w:t>подпункте «д» пункта 13</w:t>
        </w:r>
      </w:hyperlink>
      <w:r>
        <w:rPr>
          <w:color w:val="000000"/>
          <w:sz w:val="26"/>
          <w:szCs w:val="26"/>
        </w:rPr>
        <w:t>настоящего Положения, комиссия принимает в отношении гражданина, замещавшего должность муниципальной службы 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одно из следующих решений: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51" w:history="1">
        <w:r>
          <w:rPr>
            <w:rStyle w:val="a4"/>
            <w:rFonts w:eastAsiaTheme="minorEastAsia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> Федерального закона от 25 декабря 2008 г. № 273-ФЗ «О противодействии коррупции».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36. По итогам рассмотрения вопроса, предусмотренного </w:t>
      </w:r>
      <w:hyperlink r:id="rId52" w:history="1">
        <w:r>
          <w:rPr>
            <w:rStyle w:val="a4"/>
            <w:rFonts w:eastAsiaTheme="minorEastAsia"/>
            <w:sz w:val="26"/>
            <w:szCs w:val="26"/>
          </w:rPr>
          <w:t>подпунктом «д» пункта 13</w:t>
        </w:r>
      </w:hyperlink>
      <w:r>
        <w:rPr>
          <w:color w:val="000000"/>
          <w:sz w:val="26"/>
          <w:szCs w:val="26"/>
        </w:rPr>
        <w:t>   настоящего Положения, комиссия принимает соответствующее решение.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37. Для исполнения решений комиссии могут быть подготовлены проекты нормативных правовых актов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решений или поручений  представителя нанимателя (работодателя), которые в установленном порядке представляются на рассмотрение представителя нанимателя (работодателя) муниципального служащего.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38. Решения комиссии по вопросам, указанным в </w:t>
      </w:r>
      <w:hyperlink r:id="rId53" w:history="1">
        <w:r>
          <w:rPr>
            <w:rStyle w:val="a4"/>
            <w:rFonts w:eastAsiaTheme="minorEastAsia"/>
            <w:sz w:val="26"/>
            <w:szCs w:val="26"/>
          </w:rPr>
          <w:t>пункте 13</w:t>
        </w:r>
      </w:hyperlink>
      <w:r>
        <w:rPr>
          <w:color w:val="000000"/>
          <w:sz w:val="26"/>
          <w:szCs w:val="26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54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 </w:t>
      </w:r>
      <w:hyperlink r:id="rId55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носит обязательный характер.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40. В протоколе заседания комиссии указываются: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ж) другие сведения;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з) результаты голосования;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и) решение и обоснование его принятия.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42. Копии протокола заседания комиссии в 7-дневный срок со дня заседания направляются представителю нанимателя (работодателю)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43. Представитель нанимателя (работодатель) муниципального 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нему мер </w:t>
      </w:r>
      <w:r>
        <w:rPr>
          <w:color w:val="000000"/>
          <w:sz w:val="26"/>
          <w:szCs w:val="26"/>
        </w:rPr>
        <w:lastRenderedPageBreak/>
        <w:t>ответственности, предусмотренных действующим законодательством,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(работодателя) муниципального служащего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муниципального служащего оглашается на ближайшем заседании комиссии и принимается к сведению без обсуждения.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муниципального служащего для решения вопроса о применении к нему мер ответственности, предусмотренных нормативными правовыми актами Российской Федерации.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47. Выписка из решения комиссии, заверенная подписью секретаря комиссии и печатью администрации сельского поселения «</w:t>
      </w:r>
      <w:r w:rsidR="00174025">
        <w:rPr>
          <w:color w:val="000000"/>
          <w:sz w:val="26"/>
          <w:szCs w:val="26"/>
        </w:rPr>
        <w:t>Село Волосово-Дудино</w:t>
      </w:r>
      <w:r>
        <w:rPr>
          <w:color w:val="000000"/>
          <w:sz w:val="26"/>
          <w:szCs w:val="26"/>
        </w:rPr>
        <w:t>», вручается гражданину, замещавшему должность муниципальной службы в администрации сельского поселения «</w:t>
      </w:r>
      <w:r w:rsidR="0062002D">
        <w:rPr>
          <w:color w:val="000000"/>
          <w:sz w:val="26"/>
          <w:szCs w:val="26"/>
        </w:rPr>
        <w:t xml:space="preserve">Село Волосово-Дудино </w:t>
      </w:r>
      <w:r>
        <w:rPr>
          <w:color w:val="000000"/>
          <w:sz w:val="26"/>
          <w:szCs w:val="26"/>
        </w:rPr>
        <w:t>», в отношении которого рассматривался вопрос, указанный в </w:t>
      </w:r>
      <w:hyperlink r:id="rId56" w:history="1">
        <w:r>
          <w:rPr>
            <w:rStyle w:val="a4"/>
            <w:rFonts w:eastAsiaTheme="minorEastAsia"/>
            <w:sz w:val="26"/>
            <w:szCs w:val="26"/>
          </w:rPr>
          <w:t>абзаце втором подпункта «б» пункта 13</w:t>
        </w:r>
      </w:hyperlink>
      <w:r>
        <w:rPr>
          <w:color w:val="000000"/>
          <w:sz w:val="26"/>
          <w:szCs w:val="26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A78A0" w:rsidRDefault="00BA78A0" w:rsidP="00BA78A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A78A0" w:rsidRDefault="00BA78A0" w:rsidP="00BA78A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05074" w:rsidRPr="008F2A05" w:rsidRDefault="00E05074" w:rsidP="00F82D9F">
      <w:pPr>
        <w:rPr>
          <w:sz w:val="40"/>
        </w:rPr>
      </w:pPr>
    </w:p>
    <w:sectPr w:rsidR="00E05074" w:rsidRPr="008F2A05" w:rsidSect="0070297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834"/>
    <w:multiLevelType w:val="multilevel"/>
    <w:tmpl w:val="879A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A28EF"/>
    <w:multiLevelType w:val="multilevel"/>
    <w:tmpl w:val="153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22EB"/>
    <w:multiLevelType w:val="multilevel"/>
    <w:tmpl w:val="8B0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36ABC"/>
    <w:multiLevelType w:val="multilevel"/>
    <w:tmpl w:val="145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BE4E83"/>
    <w:multiLevelType w:val="multilevel"/>
    <w:tmpl w:val="64D4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ED6C32"/>
    <w:multiLevelType w:val="multilevel"/>
    <w:tmpl w:val="09B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D2251"/>
    <w:multiLevelType w:val="multilevel"/>
    <w:tmpl w:val="6F3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7476B8"/>
    <w:multiLevelType w:val="multilevel"/>
    <w:tmpl w:val="6DA8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C87DA8"/>
    <w:multiLevelType w:val="multilevel"/>
    <w:tmpl w:val="B1D0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883EAC"/>
    <w:multiLevelType w:val="multilevel"/>
    <w:tmpl w:val="F80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A07D5"/>
    <w:multiLevelType w:val="multilevel"/>
    <w:tmpl w:val="27E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B4F32"/>
    <w:multiLevelType w:val="multilevel"/>
    <w:tmpl w:val="DEF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2E34AC"/>
    <w:multiLevelType w:val="multilevel"/>
    <w:tmpl w:val="235A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746EBB"/>
    <w:multiLevelType w:val="multilevel"/>
    <w:tmpl w:val="995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821065"/>
    <w:multiLevelType w:val="multilevel"/>
    <w:tmpl w:val="4C8C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D625B1"/>
    <w:multiLevelType w:val="multilevel"/>
    <w:tmpl w:val="81F6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9B1718"/>
    <w:multiLevelType w:val="multilevel"/>
    <w:tmpl w:val="53D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F1AD8"/>
    <w:multiLevelType w:val="multilevel"/>
    <w:tmpl w:val="FA7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7B65AF"/>
    <w:multiLevelType w:val="multilevel"/>
    <w:tmpl w:val="C10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51FE6"/>
    <w:multiLevelType w:val="multilevel"/>
    <w:tmpl w:val="C08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C1FC2"/>
    <w:multiLevelType w:val="multilevel"/>
    <w:tmpl w:val="1186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C05E1"/>
    <w:multiLevelType w:val="multilevel"/>
    <w:tmpl w:val="71E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D6E66"/>
    <w:multiLevelType w:val="multilevel"/>
    <w:tmpl w:val="23B0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E34A2"/>
    <w:multiLevelType w:val="multilevel"/>
    <w:tmpl w:val="DB78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8D0F1A"/>
    <w:multiLevelType w:val="multilevel"/>
    <w:tmpl w:val="A55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00FF8"/>
    <w:multiLevelType w:val="multilevel"/>
    <w:tmpl w:val="BF2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686F58"/>
    <w:multiLevelType w:val="multilevel"/>
    <w:tmpl w:val="868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2B4708"/>
    <w:multiLevelType w:val="multilevel"/>
    <w:tmpl w:val="80D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D33045"/>
    <w:multiLevelType w:val="multilevel"/>
    <w:tmpl w:val="E37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427290"/>
    <w:multiLevelType w:val="multilevel"/>
    <w:tmpl w:val="957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E63FD"/>
    <w:multiLevelType w:val="multilevel"/>
    <w:tmpl w:val="3EA6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F424B"/>
    <w:multiLevelType w:val="multilevel"/>
    <w:tmpl w:val="D63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5F359F"/>
    <w:multiLevelType w:val="multilevel"/>
    <w:tmpl w:val="387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04051"/>
    <w:multiLevelType w:val="multilevel"/>
    <w:tmpl w:val="2C4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D6542"/>
    <w:multiLevelType w:val="multilevel"/>
    <w:tmpl w:val="E346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9C4A39"/>
    <w:multiLevelType w:val="multilevel"/>
    <w:tmpl w:val="4EB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70A31"/>
    <w:multiLevelType w:val="multilevel"/>
    <w:tmpl w:val="3D72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F9A190D"/>
    <w:multiLevelType w:val="multilevel"/>
    <w:tmpl w:val="7FEA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5"/>
  </w:num>
  <w:num w:numId="3">
    <w:abstractNumId w:val="34"/>
  </w:num>
  <w:num w:numId="4">
    <w:abstractNumId w:val="20"/>
  </w:num>
  <w:num w:numId="5">
    <w:abstractNumId w:val="37"/>
  </w:num>
  <w:num w:numId="6">
    <w:abstractNumId w:val="13"/>
  </w:num>
  <w:num w:numId="7">
    <w:abstractNumId w:val="26"/>
  </w:num>
  <w:num w:numId="8">
    <w:abstractNumId w:val="22"/>
  </w:num>
  <w:num w:numId="9">
    <w:abstractNumId w:val="1"/>
  </w:num>
  <w:num w:numId="10">
    <w:abstractNumId w:val="6"/>
  </w:num>
  <w:num w:numId="11">
    <w:abstractNumId w:val="27"/>
  </w:num>
  <w:num w:numId="12">
    <w:abstractNumId w:val="11"/>
  </w:num>
  <w:num w:numId="13">
    <w:abstractNumId w:val="25"/>
  </w:num>
  <w:num w:numId="14">
    <w:abstractNumId w:val="28"/>
  </w:num>
  <w:num w:numId="15">
    <w:abstractNumId w:val="36"/>
  </w:num>
  <w:num w:numId="16">
    <w:abstractNumId w:val="4"/>
  </w:num>
  <w:num w:numId="17">
    <w:abstractNumId w:val="7"/>
  </w:num>
  <w:num w:numId="18">
    <w:abstractNumId w:val="31"/>
  </w:num>
  <w:num w:numId="19">
    <w:abstractNumId w:val="17"/>
  </w:num>
  <w:num w:numId="20">
    <w:abstractNumId w:val="15"/>
  </w:num>
  <w:num w:numId="21">
    <w:abstractNumId w:val="35"/>
  </w:num>
  <w:num w:numId="22">
    <w:abstractNumId w:val="23"/>
  </w:num>
  <w:num w:numId="23">
    <w:abstractNumId w:val="9"/>
  </w:num>
  <w:num w:numId="24">
    <w:abstractNumId w:val="21"/>
  </w:num>
  <w:num w:numId="25">
    <w:abstractNumId w:val="30"/>
  </w:num>
  <w:num w:numId="26">
    <w:abstractNumId w:val="19"/>
  </w:num>
  <w:num w:numId="27">
    <w:abstractNumId w:val="0"/>
  </w:num>
  <w:num w:numId="28">
    <w:abstractNumId w:val="29"/>
  </w:num>
  <w:num w:numId="29">
    <w:abstractNumId w:val="16"/>
  </w:num>
  <w:num w:numId="30">
    <w:abstractNumId w:val="10"/>
  </w:num>
  <w:num w:numId="31">
    <w:abstractNumId w:val="33"/>
  </w:num>
  <w:num w:numId="32">
    <w:abstractNumId w:val="24"/>
  </w:num>
  <w:num w:numId="33">
    <w:abstractNumId w:val="3"/>
  </w:num>
  <w:num w:numId="34">
    <w:abstractNumId w:val="14"/>
  </w:num>
  <w:num w:numId="35">
    <w:abstractNumId w:val="8"/>
  </w:num>
  <w:num w:numId="36">
    <w:abstractNumId w:val="18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4E"/>
    <w:rsid w:val="000120B1"/>
    <w:rsid w:val="00017898"/>
    <w:rsid w:val="00025B9D"/>
    <w:rsid w:val="00026C29"/>
    <w:rsid w:val="00036263"/>
    <w:rsid w:val="00037315"/>
    <w:rsid w:val="00037B87"/>
    <w:rsid w:val="0005468E"/>
    <w:rsid w:val="00055B9E"/>
    <w:rsid w:val="00061E4E"/>
    <w:rsid w:val="00077840"/>
    <w:rsid w:val="000E65C6"/>
    <w:rsid w:val="00101015"/>
    <w:rsid w:val="00104C90"/>
    <w:rsid w:val="00110F8E"/>
    <w:rsid w:val="001169E7"/>
    <w:rsid w:val="0012398C"/>
    <w:rsid w:val="00137096"/>
    <w:rsid w:val="00147C61"/>
    <w:rsid w:val="00154DF5"/>
    <w:rsid w:val="001607FD"/>
    <w:rsid w:val="0016685C"/>
    <w:rsid w:val="001721A3"/>
    <w:rsid w:val="00174025"/>
    <w:rsid w:val="00222282"/>
    <w:rsid w:val="00274598"/>
    <w:rsid w:val="002C07C2"/>
    <w:rsid w:val="002C1E83"/>
    <w:rsid w:val="00311A80"/>
    <w:rsid w:val="00331F3B"/>
    <w:rsid w:val="00336854"/>
    <w:rsid w:val="0036319D"/>
    <w:rsid w:val="00372759"/>
    <w:rsid w:val="00377AFB"/>
    <w:rsid w:val="00385DA2"/>
    <w:rsid w:val="003F5F5F"/>
    <w:rsid w:val="004022DD"/>
    <w:rsid w:val="00412472"/>
    <w:rsid w:val="0041550B"/>
    <w:rsid w:val="004665D0"/>
    <w:rsid w:val="00482363"/>
    <w:rsid w:val="004A4C68"/>
    <w:rsid w:val="004A5AE0"/>
    <w:rsid w:val="004B5784"/>
    <w:rsid w:val="004C6657"/>
    <w:rsid w:val="004D27AB"/>
    <w:rsid w:val="004F21D8"/>
    <w:rsid w:val="005019D9"/>
    <w:rsid w:val="005306C4"/>
    <w:rsid w:val="00543465"/>
    <w:rsid w:val="0056079D"/>
    <w:rsid w:val="00566994"/>
    <w:rsid w:val="00567D5D"/>
    <w:rsid w:val="005A0BD0"/>
    <w:rsid w:val="005B2AAA"/>
    <w:rsid w:val="005B37EE"/>
    <w:rsid w:val="005B7C6E"/>
    <w:rsid w:val="005C2C01"/>
    <w:rsid w:val="005E4641"/>
    <w:rsid w:val="005E7204"/>
    <w:rsid w:val="0061338E"/>
    <w:rsid w:val="0062002D"/>
    <w:rsid w:val="00625B73"/>
    <w:rsid w:val="00640D9A"/>
    <w:rsid w:val="00651DBE"/>
    <w:rsid w:val="00683F66"/>
    <w:rsid w:val="006D101B"/>
    <w:rsid w:val="00702977"/>
    <w:rsid w:val="007067A2"/>
    <w:rsid w:val="00710FD2"/>
    <w:rsid w:val="00725DF6"/>
    <w:rsid w:val="00792BF5"/>
    <w:rsid w:val="007A5CEE"/>
    <w:rsid w:val="007E77DD"/>
    <w:rsid w:val="00826B6D"/>
    <w:rsid w:val="00827349"/>
    <w:rsid w:val="008300F5"/>
    <w:rsid w:val="0084470D"/>
    <w:rsid w:val="00863583"/>
    <w:rsid w:val="00863F3D"/>
    <w:rsid w:val="00890C1F"/>
    <w:rsid w:val="008A0860"/>
    <w:rsid w:val="008A0EE7"/>
    <w:rsid w:val="008C5599"/>
    <w:rsid w:val="008D3E32"/>
    <w:rsid w:val="008E033D"/>
    <w:rsid w:val="008E06B7"/>
    <w:rsid w:val="008F1BC5"/>
    <w:rsid w:val="008F2A05"/>
    <w:rsid w:val="008F6185"/>
    <w:rsid w:val="00903DB3"/>
    <w:rsid w:val="00957C33"/>
    <w:rsid w:val="00961964"/>
    <w:rsid w:val="00967FB0"/>
    <w:rsid w:val="009920D2"/>
    <w:rsid w:val="0099700E"/>
    <w:rsid w:val="009F30C0"/>
    <w:rsid w:val="009F5CAA"/>
    <w:rsid w:val="00A032F3"/>
    <w:rsid w:val="00A1469F"/>
    <w:rsid w:val="00A214D3"/>
    <w:rsid w:val="00A74EC9"/>
    <w:rsid w:val="00A776EC"/>
    <w:rsid w:val="00A90653"/>
    <w:rsid w:val="00A94F8C"/>
    <w:rsid w:val="00AA12FF"/>
    <w:rsid w:val="00AA1C37"/>
    <w:rsid w:val="00AB196E"/>
    <w:rsid w:val="00AC5635"/>
    <w:rsid w:val="00AC6D45"/>
    <w:rsid w:val="00AD1ACE"/>
    <w:rsid w:val="00B005C0"/>
    <w:rsid w:val="00B04722"/>
    <w:rsid w:val="00B145FB"/>
    <w:rsid w:val="00B2211B"/>
    <w:rsid w:val="00B32080"/>
    <w:rsid w:val="00B50773"/>
    <w:rsid w:val="00B60652"/>
    <w:rsid w:val="00B92B14"/>
    <w:rsid w:val="00BA78A0"/>
    <w:rsid w:val="00BD7688"/>
    <w:rsid w:val="00C04A88"/>
    <w:rsid w:val="00C06FB5"/>
    <w:rsid w:val="00C3342D"/>
    <w:rsid w:val="00C34275"/>
    <w:rsid w:val="00C36C13"/>
    <w:rsid w:val="00C43FF4"/>
    <w:rsid w:val="00C55A67"/>
    <w:rsid w:val="00C75DC9"/>
    <w:rsid w:val="00C850CF"/>
    <w:rsid w:val="00C9642C"/>
    <w:rsid w:val="00CC1DCD"/>
    <w:rsid w:val="00CC6FF4"/>
    <w:rsid w:val="00CD1A29"/>
    <w:rsid w:val="00CD3423"/>
    <w:rsid w:val="00CD66ED"/>
    <w:rsid w:val="00CE697B"/>
    <w:rsid w:val="00CF2720"/>
    <w:rsid w:val="00CF2FAF"/>
    <w:rsid w:val="00D04CBB"/>
    <w:rsid w:val="00D04FE6"/>
    <w:rsid w:val="00D10C8A"/>
    <w:rsid w:val="00D352D9"/>
    <w:rsid w:val="00D61F36"/>
    <w:rsid w:val="00D84AAE"/>
    <w:rsid w:val="00D92115"/>
    <w:rsid w:val="00D97A4C"/>
    <w:rsid w:val="00DB2CFB"/>
    <w:rsid w:val="00DB2F15"/>
    <w:rsid w:val="00DB5082"/>
    <w:rsid w:val="00DF599E"/>
    <w:rsid w:val="00E05074"/>
    <w:rsid w:val="00E11402"/>
    <w:rsid w:val="00E25C08"/>
    <w:rsid w:val="00E31A90"/>
    <w:rsid w:val="00E4306F"/>
    <w:rsid w:val="00E51386"/>
    <w:rsid w:val="00E54AFC"/>
    <w:rsid w:val="00E7104E"/>
    <w:rsid w:val="00EA60C9"/>
    <w:rsid w:val="00ED3A55"/>
    <w:rsid w:val="00F02274"/>
    <w:rsid w:val="00F46F1A"/>
    <w:rsid w:val="00F65316"/>
    <w:rsid w:val="00F741B6"/>
    <w:rsid w:val="00F7787F"/>
    <w:rsid w:val="00F82D9F"/>
    <w:rsid w:val="00F95CAB"/>
    <w:rsid w:val="00FB6C9E"/>
    <w:rsid w:val="00FD4B7B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436980-98F4-4AD3-8B0A-8535E0C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5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5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25DF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19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25DF6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725DF6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725DF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2228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B578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36854"/>
    <w:rPr>
      <w:rFonts w:cs="Times New Roman"/>
    </w:rPr>
  </w:style>
  <w:style w:type="paragraph" w:customStyle="1" w:styleId="heading">
    <w:name w:val="heading"/>
    <w:basedOn w:val="a"/>
    <w:rsid w:val="00DB2F1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B2F15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C06FB5"/>
    <w:rPr>
      <w:rFonts w:cs="Times New Roman"/>
      <w:b/>
      <w:bCs/>
    </w:rPr>
  </w:style>
  <w:style w:type="paragraph" w:customStyle="1" w:styleId="consplusnormal">
    <w:name w:val="consplusnormal"/>
    <w:basedOn w:val="a"/>
    <w:rsid w:val="00D9211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00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005C0"/>
    <w:rPr>
      <w:rFonts w:ascii="Courier New" w:hAnsi="Courier New" w:cs="Courier New"/>
      <w:sz w:val="20"/>
      <w:szCs w:val="20"/>
    </w:rPr>
  </w:style>
  <w:style w:type="character" w:customStyle="1" w:styleId="mw-headline">
    <w:name w:val="mw-headline"/>
    <w:basedOn w:val="a0"/>
    <w:rsid w:val="00725DF6"/>
    <w:rPr>
      <w:rFonts w:cs="Times New Roman"/>
    </w:rPr>
  </w:style>
  <w:style w:type="character" w:customStyle="1" w:styleId="mw-editsection">
    <w:name w:val="mw-editsection"/>
    <w:basedOn w:val="a0"/>
    <w:rsid w:val="00725DF6"/>
    <w:rPr>
      <w:rFonts w:cs="Times New Roman"/>
    </w:rPr>
  </w:style>
  <w:style w:type="character" w:customStyle="1" w:styleId="mw-editsection-bracket">
    <w:name w:val="mw-editsection-bracket"/>
    <w:basedOn w:val="a0"/>
    <w:rsid w:val="00725DF6"/>
    <w:rPr>
      <w:rFonts w:cs="Times New Roman"/>
    </w:rPr>
  </w:style>
  <w:style w:type="character" w:customStyle="1" w:styleId="mw-editsection-divider">
    <w:name w:val="mw-editsection-divider"/>
    <w:basedOn w:val="a0"/>
    <w:rsid w:val="00725DF6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725DF6"/>
    <w:rPr>
      <w:rFonts w:cs="Times New Roman"/>
      <w:color w:val="800080"/>
      <w:u w:val="single"/>
    </w:rPr>
  </w:style>
  <w:style w:type="character" w:customStyle="1" w:styleId="toctoggle">
    <w:name w:val="toctoggle"/>
    <w:basedOn w:val="a0"/>
    <w:rsid w:val="00725DF6"/>
    <w:rPr>
      <w:rFonts w:cs="Times New Roman"/>
    </w:rPr>
  </w:style>
  <w:style w:type="character" w:customStyle="1" w:styleId="tocnumber">
    <w:name w:val="tocnumber"/>
    <w:basedOn w:val="a0"/>
    <w:rsid w:val="00725DF6"/>
    <w:rPr>
      <w:rFonts w:cs="Times New Roman"/>
    </w:rPr>
  </w:style>
  <w:style w:type="character" w:customStyle="1" w:styleId="toctext">
    <w:name w:val="toctext"/>
    <w:basedOn w:val="a0"/>
    <w:rsid w:val="00725DF6"/>
    <w:rPr>
      <w:rFonts w:cs="Times New Roman"/>
    </w:rPr>
  </w:style>
  <w:style w:type="character" w:customStyle="1" w:styleId="noprint">
    <w:name w:val="noprint"/>
    <w:basedOn w:val="a0"/>
    <w:rsid w:val="00725DF6"/>
    <w:rPr>
      <w:rFonts w:cs="Times New Roman"/>
    </w:rPr>
  </w:style>
  <w:style w:type="character" w:customStyle="1" w:styleId="reference-text">
    <w:name w:val="reference-text"/>
    <w:basedOn w:val="a0"/>
    <w:rsid w:val="00725DF6"/>
    <w:rPr>
      <w:rFonts w:cs="Times New Roman"/>
    </w:rPr>
  </w:style>
  <w:style w:type="paragraph" w:customStyle="1" w:styleId="collapse-refs-p">
    <w:name w:val="collapse-refs-p"/>
    <w:basedOn w:val="a"/>
    <w:rsid w:val="00725DF6"/>
    <w:pPr>
      <w:spacing w:before="100" w:beforeAutospacing="1" w:after="100" w:afterAutospacing="1"/>
    </w:pPr>
  </w:style>
  <w:style w:type="character" w:customStyle="1" w:styleId="mw-cite-backlink">
    <w:name w:val="mw-cite-backlink"/>
    <w:basedOn w:val="a0"/>
    <w:rsid w:val="00725DF6"/>
    <w:rPr>
      <w:rFonts w:cs="Times New Roman"/>
    </w:rPr>
  </w:style>
  <w:style w:type="character" w:customStyle="1" w:styleId="cite-accessibility-label">
    <w:name w:val="cite-accessibility-label"/>
    <w:basedOn w:val="a0"/>
    <w:rsid w:val="00725DF6"/>
    <w:rPr>
      <w:rFonts w:cs="Times New Roman"/>
    </w:rPr>
  </w:style>
  <w:style w:type="character" w:customStyle="1" w:styleId="wikidatacite">
    <w:name w:val="wikidata_cite"/>
    <w:basedOn w:val="a0"/>
    <w:rsid w:val="00725DF6"/>
    <w:rPr>
      <w:rFonts w:cs="Times New Roman"/>
    </w:rPr>
  </w:style>
  <w:style w:type="character" w:customStyle="1" w:styleId="weflowprioritylinks">
    <w:name w:val="wef_low_priority_links"/>
    <w:basedOn w:val="a0"/>
    <w:rsid w:val="00725DF6"/>
    <w:rPr>
      <w:rFonts w:cs="Times New Roman"/>
    </w:rPr>
  </w:style>
  <w:style w:type="character" w:customStyle="1" w:styleId="citation">
    <w:name w:val="citation"/>
    <w:basedOn w:val="a0"/>
    <w:rsid w:val="00725DF6"/>
    <w:rPr>
      <w:rFonts w:cs="Times New Roman"/>
    </w:rPr>
  </w:style>
  <w:style w:type="character" w:customStyle="1" w:styleId="ref-info">
    <w:name w:val="ref-info"/>
    <w:basedOn w:val="a0"/>
    <w:rsid w:val="00725DF6"/>
    <w:rPr>
      <w:rFonts w:cs="Times New Roman"/>
    </w:rPr>
  </w:style>
  <w:style w:type="character" w:customStyle="1" w:styleId="wikiquote-ref">
    <w:name w:val="wikiquote-ref"/>
    <w:basedOn w:val="a0"/>
    <w:rsid w:val="00725DF6"/>
    <w:rPr>
      <w:rFonts w:cs="Times New Roman"/>
    </w:rPr>
  </w:style>
  <w:style w:type="character" w:customStyle="1" w:styleId="wikicommons-ref">
    <w:name w:val="wikicommons-ref"/>
    <w:basedOn w:val="a0"/>
    <w:rsid w:val="00725DF6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D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25DF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5D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25DF6"/>
    <w:rPr>
      <w:rFonts w:ascii="Arial" w:hAnsi="Arial" w:cs="Arial"/>
      <w:vanish/>
      <w:sz w:val="16"/>
      <w:szCs w:val="16"/>
    </w:rPr>
  </w:style>
  <w:style w:type="character" w:customStyle="1" w:styleId="uls-settings-trigger">
    <w:name w:val="uls-settings-trigger"/>
    <w:basedOn w:val="a0"/>
    <w:rsid w:val="00725DF6"/>
    <w:rPr>
      <w:rFonts w:cs="Times New Roman"/>
    </w:rPr>
  </w:style>
  <w:style w:type="character" w:customStyle="1" w:styleId="wb-langlinks-edit">
    <w:name w:val="wb-langlinks-edit"/>
    <w:basedOn w:val="a0"/>
    <w:rsid w:val="00725DF6"/>
    <w:rPr>
      <w:rFonts w:cs="Times New Roman"/>
    </w:rPr>
  </w:style>
  <w:style w:type="character" w:customStyle="1" w:styleId="ff2">
    <w:name w:val="ff2"/>
    <w:basedOn w:val="a0"/>
    <w:rsid w:val="00E7104E"/>
    <w:rPr>
      <w:rFonts w:cs="Times New Roman"/>
    </w:rPr>
  </w:style>
  <w:style w:type="paragraph" w:customStyle="1" w:styleId="sfst">
    <w:name w:val="sfst"/>
    <w:basedOn w:val="a"/>
    <w:rsid w:val="00E4306F"/>
    <w:pPr>
      <w:spacing w:before="100" w:beforeAutospacing="1" w:after="100" w:afterAutospacing="1"/>
    </w:pPr>
  </w:style>
  <w:style w:type="paragraph" w:customStyle="1" w:styleId="p">
    <w:name w:val="p"/>
    <w:basedOn w:val="a"/>
    <w:rsid w:val="005E7204"/>
    <w:pPr>
      <w:spacing w:before="100" w:beforeAutospacing="1" w:after="100" w:afterAutospacing="1"/>
    </w:pPr>
  </w:style>
  <w:style w:type="character" w:customStyle="1" w:styleId="shlingreds">
    <w:name w:val="s_hl_ingreds"/>
    <w:basedOn w:val="a0"/>
    <w:rsid w:val="005E7204"/>
    <w:rPr>
      <w:rFonts w:cs="Times New Roman"/>
    </w:rPr>
  </w:style>
  <w:style w:type="character" w:customStyle="1" w:styleId="bcrumbbox">
    <w:name w:val="b_crumbbox"/>
    <w:basedOn w:val="a0"/>
    <w:rsid w:val="00961964"/>
    <w:rPr>
      <w:rFonts w:cs="Times New Roman"/>
    </w:rPr>
  </w:style>
  <w:style w:type="character" w:customStyle="1" w:styleId="bcurrentcrumb">
    <w:name w:val="b_currentcrumb"/>
    <w:basedOn w:val="a0"/>
    <w:rsid w:val="00961964"/>
    <w:rPr>
      <w:rFonts w:cs="Times New Roman"/>
    </w:rPr>
  </w:style>
  <w:style w:type="character" w:customStyle="1" w:styleId="fat-text">
    <w:name w:val="fat-text"/>
    <w:basedOn w:val="a0"/>
    <w:rsid w:val="00961964"/>
    <w:rPr>
      <w:rFonts w:cs="Times New Roman"/>
    </w:rPr>
  </w:style>
  <w:style w:type="paragraph" w:customStyle="1" w:styleId="ConsPlusNormal0">
    <w:name w:val="ConsPlusNormal"/>
    <w:rsid w:val="00CD6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entry-visits">
    <w:name w:val="entry-visits"/>
    <w:basedOn w:val="a0"/>
    <w:rsid w:val="00FB6C9E"/>
    <w:rPr>
      <w:rFonts w:cs="Times New Roman"/>
    </w:rPr>
  </w:style>
  <w:style w:type="paragraph" w:customStyle="1" w:styleId="s15">
    <w:name w:val="s_15"/>
    <w:basedOn w:val="a"/>
    <w:rsid w:val="008F6185"/>
    <w:pPr>
      <w:spacing w:before="100" w:beforeAutospacing="1" w:after="100" w:afterAutospacing="1"/>
    </w:pPr>
  </w:style>
  <w:style w:type="character" w:customStyle="1" w:styleId="s10">
    <w:name w:val="s_10"/>
    <w:basedOn w:val="a0"/>
    <w:rsid w:val="008F6185"/>
    <w:rPr>
      <w:rFonts w:cs="Times New Roman"/>
    </w:rPr>
  </w:style>
  <w:style w:type="paragraph" w:customStyle="1" w:styleId="s1">
    <w:name w:val="s_1"/>
    <w:basedOn w:val="a"/>
    <w:rsid w:val="008F6185"/>
    <w:pPr>
      <w:spacing w:before="100" w:beforeAutospacing="1" w:after="100" w:afterAutospacing="1"/>
    </w:pPr>
  </w:style>
  <w:style w:type="paragraph" w:customStyle="1" w:styleId="s9">
    <w:name w:val="s_9"/>
    <w:basedOn w:val="a"/>
    <w:rsid w:val="008F6185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BA78A0"/>
    <w:pPr>
      <w:spacing w:before="100" w:beforeAutospacing="1" w:after="100" w:afterAutospacing="1"/>
    </w:pPr>
  </w:style>
  <w:style w:type="paragraph" w:customStyle="1" w:styleId="a9">
    <w:name w:val="Обычный (шапка документа)"/>
    <w:qFormat/>
    <w:rsid w:val="00A1469F"/>
    <w:pPr>
      <w:widowControl w:val="0"/>
      <w:suppressAutoHyphens/>
      <w:spacing w:after="0" w:line="240" w:lineRule="auto"/>
      <w:jc w:val="both"/>
    </w:pPr>
    <w:rPr>
      <w:rFonts w:ascii="Arial CYR" w:eastAsia="SimSun" w:hAnsi="Arial CYR" w:cs="Mangal"/>
      <w:kern w:val="2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5B7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B7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9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41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33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  <w:div w:id="20921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48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91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3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1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36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11793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4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4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11792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50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2092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93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20921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7912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20921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17916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20921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AAAAA"/>
                        <w:left w:val="single" w:sz="6" w:space="5" w:color="AAAAAA"/>
                        <w:bottom w:val="single" w:sz="6" w:space="5" w:color="AAAAAA"/>
                        <w:right w:val="single" w:sz="6" w:space="5" w:color="AAAAAA"/>
                      </w:divBdr>
                    </w:div>
                    <w:div w:id="20921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7973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2092117974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  <w:div w:id="2092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94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17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klaki.ru/documents/instructions/detail.php?id=791143" TargetMode="External"/><Relationship Id="rId18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6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9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1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4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2" Type="http://schemas.openxmlformats.org/officeDocument/2006/relationships/hyperlink" Target="consultantplus://offline/ref=39394CC224C55A8DB511C606DDE907FBB93EECDF264E1B84C1F285F943A8m2L" TargetMode="External"/><Relationship Id="rId47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0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5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7" Type="http://schemas.openxmlformats.org/officeDocument/2006/relationships/hyperlink" Target="consultantplus://offline/ref=48BD9B0DC0079641DA9F15F75684322286F808AEEEB9499205EE5E196238A724B730EC55CD010DA313QFL" TargetMode="External"/><Relationship Id="rId12" Type="http://schemas.openxmlformats.org/officeDocument/2006/relationships/hyperlink" Target="consultantplus://offline/ref=48BD9B0DC0079641DA9F15F75684322286FB09A8ECB9499205EE5E196238A724B730EC55CA0010QEL" TargetMode="External"/><Relationship Id="rId17" Type="http://schemas.openxmlformats.org/officeDocument/2006/relationships/hyperlink" Target="consultantplus://offline/ref=48BD9B0DC0079641DA9F15F75684322286F808AEEEB9499205EE5E196238A724B730EC561CQ5L" TargetMode="External"/><Relationship Id="rId25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3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8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6" Type="http://schemas.openxmlformats.org/officeDocument/2006/relationships/hyperlink" Target="consultantplus://offline/ref=48BD9B0DC0079641DA9F15F75684322285F100ADEDB8499205EE5E196238A724B730EC55CD010DA813Q3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0" Type="http://schemas.openxmlformats.org/officeDocument/2006/relationships/hyperlink" Target="consultantplus://offline/ref=48BD9B0DC0079641DA9F15F75684322286F808AEEEB9499205EE5E196238A724B730EC561CQ5L" TargetMode="External"/><Relationship Id="rId29" Type="http://schemas.openxmlformats.org/officeDocument/2006/relationships/hyperlink" Target="http://maklaki.ru/documents/instructions/detail.php?id=791143" TargetMode="External"/><Relationship Id="rId41" Type="http://schemas.openxmlformats.org/officeDocument/2006/relationships/hyperlink" Target="consultantplus://offline/ref=39394CC224C55A8DB511C606DDE907FBB93EECDF264E1B84C1F285F943A8m2L" TargetMode="External"/><Relationship Id="rId54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8BD9B0DC0079641DA9F15F75684322286F808AEEEB9499205EE5E196238A724B730EC571CQEL" TargetMode="External"/><Relationship Id="rId24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2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7" Type="http://schemas.openxmlformats.org/officeDocument/2006/relationships/hyperlink" Target="http://xn--e1affgkv3fza.xn--p1ai/?p=10654" TargetMode="External"/><Relationship Id="rId40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5" Type="http://schemas.openxmlformats.org/officeDocument/2006/relationships/hyperlink" Target="consultantplus://offline/ref=48BD9B0DC0079641DA9F15F75684322285F100ADEDB8499205EE5E196238A724B730EC55CD010DA813Q3L" TargetMode="External"/><Relationship Id="rId53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3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8" Type="http://schemas.openxmlformats.org/officeDocument/2006/relationships/hyperlink" Target="http://maklaki.ru/documents/instructions/detail.php?id=791143" TargetMode="External"/><Relationship Id="rId36" Type="http://schemas.openxmlformats.org/officeDocument/2006/relationships/hyperlink" Target="consultantplus://offline/ref=39394CC224C55A8DB511C606DDE907FBB938E4DD2A4A1B84C1F285F943828AE8DDC1CAA338EFF912A4m5L" TargetMode="External"/><Relationship Id="rId49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8BD9B0DC0079641DA9F15F75684322285F100ADEDB8499205EE5E196238A724B730EC55CD010DA813Q3L" TargetMode="External"/><Relationship Id="rId19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1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4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2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E56C80222BC176C758F7DBBCD737CDC6C4525E2C0CF58C9A9E25D8EGEKCM" TargetMode="External"/><Relationship Id="rId14" Type="http://schemas.openxmlformats.org/officeDocument/2006/relationships/hyperlink" Target="http://maklaki.ru/documents/instructions/detail.php?id=791143" TargetMode="External"/><Relationship Id="rId22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27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30" Type="http://schemas.openxmlformats.org/officeDocument/2006/relationships/hyperlink" Target="http://maklaki.ru/documents/instructions/detail.php?id=791143" TargetMode="External"/><Relationship Id="rId35" Type="http://schemas.openxmlformats.org/officeDocument/2006/relationships/hyperlink" Target="consultantplus://offline/ref=39394CC224C55A8DB511C606DDE907FBB938E4DD2A4A1B84C1F285F943828AE8DDC1CAA338EFF912A4m5L" TargetMode="External"/><Relationship Id="rId43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48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56" Type="http://schemas.openxmlformats.org/officeDocument/2006/relationships/hyperlink" Target="file:///C:\Users\LENOVO04\Downloads\&#1056;&#1108;&#1056;&#1109;&#1056;&#1112;&#1056;&#1105;&#1057;&#1027;&#1057;&#1027;&#1056;&#1105;&#1057;&#1039;%20&#1057;&#1027;&#1056;&#187;&#1057;&#1107;&#1056;&#182;&#1056;&#181;&#1056;&#177;&#1056;&#1029;&#1056;&#1109;&#1056;&#181;%20&#1056;&#1111;&#1056;&#1109;&#1056;&#1030;&#1056;&#181;&#1056;&#1169;&#1056;&#181;&#1056;&#1105;&#1056;&#1029;&#1056;&#181;%20&#1056;&#1105;%20&#1056;&#1108;&#1056;&#1109;&#1056;&#1029;&#1057;&#8222;&#1056;&#187;&#1056;&#1105;&#1056;&#1108;&#1057;&#8218;%20&#1056;&#1105;&#1056;&#1029;&#1057;&#8218;&#1056;&#181;&#1057;&#1026;&#1056;&#181;&#1057;&#1027;&#1056;&#1109;&#1056;&#1030;.doc" TargetMode="External"/><Relationship Id="rId8" Type="http://schemas.openxmlformats.org/officeDocument/2006/relationships/hyperlink" Target="consultantplus://offline/ref=48BD9B0DC0079641DA9F15F75684322286F808AEEEB9499205EE5E196213Q8L" TargetMode="External"/><Relationship Id="rId51" Type="http://schemas.openxmlformats.org/officeDocument/2006/relationships/hyperlink" Target="consultantplus://offline/ref=48BD9B0DC0079641DA9F15F75684322286F808AEEEB9499205EE5E196238A724B730EC561CQ5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306C-F1FC-4036-80C8-C4385DE5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СП «Село Поздняково»</vt:lpstr>
    </vt:vector>
  </TitlesOfParts>
  <Company>MoBIL GROUP</Company>
  <LinksUpToDate>false</LinksUpToDate>
  <CharactersWithSpaces>41350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СП «Село Поздняково»</dc:title>
  <dc:subject/>
  <dc:creator>Admin</dc:creator>
  <cp:keywords/>
  <dc:description/>
  <cp:lastModifiedBy>LENOVO04</cp:lastModifiedBy>
  <cp:revision>2</cp:revision>
  <cp:lastPrinted>2018-10-26T08:36:00Z</cp:lastPrinted>
  <dcterms:created xsi:type="dcterms:W3CDTF">2023-05-19T12:02:00Z</dcterms:created>
  <dcterms:modified xsi:type="dcterms:W3CDTF">2023-05-19T12:02:00Z</dcterms:modified>
</cp:coreProperties>
</file>