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4" w:rsidRPr="00600F6D" w:rsidRDefault="005074D6" w:rsidP="00F6796A">
      <w:pPr>
        <w:pStyle w:val="a5"/>
        <w:shd w:val="clear" w:color="auto" w:fill="auto"/>
        <w:spacing w:line="302" w:lineRule="exact"/>
        <w:ind w:left="20" w:right="20" w:firstLine="700"/>
        <w:jc w:val="center"/>
        <w:rPr>
          <w:rStyle w:val="a4"/>
          <w:color w:val="000000"/>
          <w:sz w:val="26"/>
          <w:szCs w:val="26"/>
        </w:rPr>
      </w:pPr>
      <w:r>
        <w:rPr>
          <w:rStyle w:val="a4"/>
          <w:b/>
          <w:color w:val="000000"/>
          <w:sz w:val="26"/>
          <w:szCs w:val="26"/>
        </w:rPr>
        <w:t>Неформальная занятость на контроле</w:t>
      </w:r>
      <w:r w:rsidR="00A57DB4" w:rsidRPr="00600F6D">
        <w:rPr>
          <w:rStyle w:val="a4"/>
          <w:b/>
          <w:color w:val="000000"/>
          <w:sz w:val="26"/>
          <w:szCs w:val="26"/>
        </w:rPr>
        <w:t xml:space="preserve">                                                                                                                    </w:t>
      </w:r>
      <w:r w:rsidR="00E27477" w:rsidRPr="00600F6D">
        <w:rPr>
          <w:rStyle w:val="a4"/>
          <w:color w:val="000000"/>
          <w:sz w:val="26"/>
          <w:szCs w:val="26"/>
        </w:rPr>
        <w:t xml:space="preserve"> </w:t>
      </w:r>
    </w:p>
    <w:p w:rsidR="00C05A9B" w:rsidRPr="00600F6D" w:rsidRDefault="00600F6D" w:rsidP="00600F6D">
      <w:pPr>
        <w:pStyle w:val="a5"/>
        <w:shd w:val="clear" w:color="auto" w:fill="auto"/>
        <w:spacing w:line="302" w:lineRule="exact"/>
        <w:ind w:left="20" w:right="20" w:firstLine="700"/>
        <w:rPr>
          <w:sz w:val="26"/>
          <w:szCs w:val="26"/>
        </w:rPr>
      </w:pPr>
      <w:r w:rsidRPr="00600F6D">
        <w:rPr>
          <w:rStyle w:val="a4"/>
          <w:color w:val="000000"/>
          <w:sz w:val="26"/>
          <w:szCs w:val="26"/>
        </w:rPr>
        <w:t xml:space="preserve"> </w:t>
      </w:r>
    </w:p>
    <w:p w:rsidR="00A57DB4" w:rsidRPr="001E6FA5" w:rsidRDefault="00627551" w:rsidP="00600F6D">
      <w:pPr>
        <w:pStyle w:val="a5"/>
        <w:shd w:val="clear" w:color="auto" w:fill="auto"/>
        <w:spacing w:line="302" w:lineRule="exact"/>
        <w:ind w:left="20" w:right="20" w:firstLine="700"/>
        <w:rPr>
          <w:rStyle w:val="a4"/>
          <w:color w:val="000000"/>
          <w:sz w:val="24"/>
          <w:szCs w:val="24"/>
        </w:rPr>
      </w:pPr>
      <w:r>
        <w:rPr>
          <w:rStyle w:val="a4"/>
          <w:color w:val="000000"/>
          <w:sz w:val="24"/>
          <w:szCs w:val="24"/>
        </w:rPr>
        <w:t xml:space="preserve"> </w:t>
      </w:r>
    </w:p>
    <w:p w:rsidR="00627551" w:rsidRPr="00627551" w:rsidRDefault="00C55680" w:rsidP="00627551">
      <w:pPr>
        <w:widowControl/>
        <w:spacing w:after="200" w:line="276"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14 июня</w:t>
      </w:r>
      <w:r w:rsidR="005074D6">
        <w:rPr>
          <w:rFonts w:ascii="Times New Roman" w:eastAsia="Calibri" w:hAnsi="Times New Roman" w:cs="Times New Roman"/>
          <w:color w:val="auto"/>
          <w:lang w:eastAsia="en-US"/>
        </w:rPr>
        <w:t xml:space="preserve"> 2023</w:t>
      </w:r>
      <w:r w:rsidR="00627551" w:rsidRPr="00627551">
        <w:rPr>
          <w:rFonts w:ascii="Times New Roman" w:eastAsia="Calibri" w:hAnsi="Times New Roman" w:cs="Times New Roman"/>
          <w:color w:val="auto"/>
          <w:lang w:eastAsia="en-US"/>
        </w:rPr>
        <w:t xml:space="preserve"> года под председательством заместителя главы администрации МР «Ульяновский </w:t>
      </w:r>
      <w:r w:rsidR="00D37D2F">
        <w:rPr>
          <w:rFonts w:ascii="Times New Roman" w:eastAsia="Calibri" w:hAnsi="Times New Roman" w:cs="Times New Roman"/>
          <w:color w:val="auto"/>
          <w:lang w:eastAsia="en-US"/>
        </w:rPr>
        <w:t>район» Курбак</w:t>
      </w:r>
      <w:r w:rsidR="005074D6" w:rsidRPr="00627551">
        <w:rPr>
          <w:rFonts w:ascii="Times New Roman" w:eastAsia="Calibri" w:hAnsi="Times New Roman" w:cs="Times New Roman"/>
          <w:color w:val="auto"/>
          <w:lang w:eastAsia="en-US"/>
        </w:rPr>
        <w:t>овой</w:t>
      </w:r>
      <w:bookmarkStart w:id="0" w:name="_GoBack"/>
      <w:bookmarkEnd w:id="0"/>
      <w:r w:rsidR="00627551" w:rsidRPr="00627551">
        <w:rPr>
          <w:rFonts w:ascii="Times New Roman" w:eastAsia="Calibri" w:hAnsi="Times New Roman" w:cs="Times New Roman"/>
          <w:color w:val="auto"/>
          <w:lang w:eastAsia="en-US"/>
        </w:rPr>
        <w:t xml:space="preserve"> Тамары Васильевны, прошло очередное заседание рабочей группы по снижению неформальной занятости, легализации «серой» заработной платы, повышению собираемости страховых взносов во внебюджетные фонды, выплате заработной платы не ниже минимального размера оплаты труда (МРОТ).</w:t>
      </w:r>
    </w:p>
    <w:p w:rsidR="00627551" w:rsidRDefault="00627551" w:rsidP="00627551">
      <w:pPr>
        <w:widowControl/>
        <w:spacing w:after="200" w:line="276"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Pr="00627551">
        <w:rPr>
          <w:rFonts w:ascii="Times New Roman" w:eastAsia="Calibri" w:hAnsi="Times New Roman" w:cs="Times New Roman"/>
          <w:color w:val="auto"/>
          <w:lang w:eastAsia="en-US"/>
        </w:rPr>
        <w:t xml:space="preserve">На заседание были приглашены руководители организаций и индивидуальные предприниматели, у которых по данным Калужского регионального отделения Фонда социального страхования Российской Федерации заработная плата, начисленная работникам, составляет ниже прожиточного минимума или МРОТ.   Каждый работодатель предоставил информацию о фактической заработной </w:t>
      </w:r>
      <w:r w:rsidR="005074D6" w:rsidRPr="00627551">
        <w:rPr>
          <w:rFonts w:ascii="Times New Roman" w:eastAsia="Calibri" w:hAnsi="Times New Roman" w:cs="Times New Roman"/>
          <w:color w:val="auto"/>
          <w:lang w:eastAsia="en-US"/>
        </w:rPr>
        <w:t>плате и</w:t>
      </w:r>
      <w:r w:rsidRPr="00627551">
        <w:rPr>
          <w:rFonts w:ascii="Times New Roman" w:eastAsia="Calibri" w:hAnsi="Times New Roman" w:cs="Times New Roman"/>
          <w:color w:val="auto"/>
          <w:lang w:eastAsia="en-US"/>
        </w:rPr>
        <w:t xml:space="preserve"> численности сотрудников. Членами рабочей группы были </w:t>
      </w:r>
      <w:r w:rsidR="005074D6" w:rsidRPr="00627551">
        <w:rPr>
          <w:rFonts w:ascii="Times New Roman" w:eastAsia="Calibri" w:hAnsi="Times New Roman" w:cs="Times New Roman"/>
          <w:color w:val="auto"/>
          <w:lang w:eastAsia="en-US"/>
        </w:rPr>
        <w:t>даны рекомендации</w:t>
      </w:r>
      <w:r w:rsidRPr="00627551">
        <w:rPr>
          <w:rFonts w:ascii="Times New Roman" w:eastAsia="Calibri" w:hAnsi="Times New Roman" w:cs="Times New Roman"/>
          <w:color w:val="auto"/>
          <w:lang w:eastAsia="en-US"/>
        </w:rPr>
        <w:t xml:space="preserve"> о соблюдении трудового законодательства РФ и доведения заработной платы работников до уровня не ниже МРОТ.</w:t>
      </w:r>
    </w:p>
    <w:p w:rsidR="00627551" w:rsidRDefault="00627551" w:rsidP="00627551">
      <w:pPr>
        <w:widowControl/>
        <w:spacing w:after="200" w:line="276" w:lineRule="auto"/>
        <w:jc w:val="both"/>
        <w:rPr>
          <w:rFonts w:ascii="Times New Roman" w:eastAsia="Calibri" w:hAnsi="Times New Roman" w:cs="Times New Roman"/>
          <w:color w:val="auto"/>
          <w:lang w:eastAsia="en-US"/>
        </w:rPr>
      </w:pPr>
    </w:p>
    <w:p w:rsidR="00627551" w:rsidRDefault="00627551" w:rsidP="00627551">
      <w:pPr>
        <w:widowControl/>
        <w:spacing w:after="200" w:line="276" w:lineRule="auto"/>
        <w:jc w:val="both"/>
        <w:rPr>
          <w:rFonts w:ascii="Times New Roman" w:eastAsia="Calibri" w:hAnsi="Times New Roman" w:cs="Times New Roman"/>
          <w:color w:val="auto"/>
          <w:lang w:eastAsia="en-US"/>
        </w:rPr>
      </w:pPr>
    </w:p>
    <w:p w:rsidR="00627551" w:rsidRPr="00627551" w:rsidRDefault="00627551" w:rsidP="00627551">
      <w:pPr>
        <w:widowControl/>
        <w:spacing w:after="200" w:line="276" w:lineRule="auto"/>
        <w:jc w:val="both"/>
        <w:rPr>
          <w:rFonts w:ascii="Calibri" w:eastAsia="Calibri" w:hAnsi="Calibri" w:cs="Times New Roman"/>
          <w:b/>
          <w:color w:val="auto"/>
          <w:sz w:val="22"/>
          <w:szCs w:val="22"/>
          <w:lang w:eastAsia="en-US"/>
        </w:rPr>
      </w:pPr>
      <w:r w:rsidRPr="00627551">
        <w:rPr>
          <w:rFonts w:ascii="Times New Roman" w:eastAsia="Calibri" w:hAnsi="Times New Roman" w:cs="Times New Roman"/>
          <w:b/>
          <w:color w:val="auto"/>
          <w:lang w:eastAsia="en-US"/>
        </w:rPr>
        <w:t>Администрация МР «Ульяновский район»</w:t>
      </w:r>
    </w:p>
    <w:p w:rsidR="00A57DB4" w:rsidRPr="001E6FA5" w:rsidRDefault="00A57DB4" w:rsidP="00600F6D">
      <w:pPr>
        <w:pStyle w:val="a5"/>
        <w:shd w:val="clear" w:color="auto" w:fill="auto"/>
        <w:spacing w:line="302" w:lineRule="exact"/>
        <w:ind w:left="20" w:right="20" w:firstLine="700"/>
        <w:rPr>
          <w:rStyle w:val="a4"/>
          <w:color w:val="000000"/>
          <w:sz w:val="24"/>
          <w:szCs w:val="24"/>
        </w:rPr>
      </w:pPr>
    </w:p>
    <w:p w:rsidR="00A57DB4" w:rsidRPr="001E6FA5" w:rsidRDefault="00A57DB4" w:rsidP="00600F6D">
      <w:pPr>
        <w:pStyle w:val="a5"/>
        <w:shd w:val="clear" w:color="auto" w:fill="auto"/>
        <w:spacing w:line="302" w:lineRule="exact"/>
        <w:ind w:left="20" w:right="20" w:firstLine="700"/>
        <w:rPr>
          <w:rStyle w:val="a4"/>
          <w:b/>
          <w:color w:val="000000"/>
          <w:sz w:val="24"/>
          <w:szCs w:val="24"/>
        </w:rPr>
      </w:pPr>
    </w:p>
    <w:p w:rsidR="00A57DB4" w:rsidRPr="001E6FA5" w:rsidRDefault="00A57DB4" w:rsidP="00600F6D">
      <w:pPr>
        <w:pStyle w:val="a5"/>
        <w:shd w:val="clear" w:color="auto" w:fill="auto"/>
        <w:spacing w:line="302" w:lineRule="exact"/>
        <w:ind w:left="20" w:right="20" w:firstLine="700"/>
        <w:rPr>
          <w:rStyle w:val="a4"/>
          <w:color w:val="000000"/>
          <w:sz w:val="24"/>
          <w:szCs w:val="24"/>
        </w:rPr>
      </w:pPr>
    </w:p>
    <w:p w:rsidR="00B26D75" w:rsidRDefault="00B26D75" w:rsidP="00600F6D">
      <w:pPr>
        <w:pStyle w:val="a5"/>
        <w:shd w:val="clear" w:color="auto" w:fill="auto"/>
        <w:spacing w:line="302" w:lineRule="exact"/>
        <w:ind w:left="20" w:right="20" w:firstLine="700"/>
        <w:rPr>
          <w:rStyle w:val="a4"/>
          <w:b/>
          <w:color w:val="000000"/>
          <w:sz w:val="24"/>
          <w:szCs w:val="24"/>
        </w:rPr>
      </w:pPr>
    </w:p>
    <w:p w:rsidR="00A23A4F" w:rsidRPr="001E6FA5" w:rsidRDefault="00A23A4F" w:rsidP="00600F6D">
      <w:pPr>
        <w:autoSpaceDE w:val="0"/>
        <w:autoSpaceDN w:val="0"/>
        <w:adjustRightInd w:val="0"/>
        <w:jc w:val="both"/>
        <w:rPr>
          <w:rFonts w:ascii="Times New Roman" w:hAnsi="Times New Roman"/>
          <w:b/>
        </w:rPr>
      </w:pPr>
    </w:p>
    <w:sectPr w:rsidR="00A23A4F" w:rsidRPr="001E6FA5" w:rsidSect="00A57DB4">
      <w:pgSz w:w="11909" w:h="16838"/>
      <w:pgMar w:top="851" w:right="567" w:bottom="567"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BF" w:rsidRDefault="00DB65BF">
      <w:r>
        <w:separator/>
      </w:r>
    </w:p>
  </w:endnote>
  <w:endnote w:type="continuationSeparator" w:id="0">
    <w:p w:rsidR="00DB65BF" w:rsidRDefault="00DB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BF" w:rsidRDefault="00DB65BF">
      <w:r>
        <w:separator/>
      </w:r>
    </w:p>
  </w:footnote>
  <w:footnote w:type="continuationSeparator" w:id="0">
    <w:p w:rsidR="00DB65BF" w:rsidRDefault="00DB65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00000008"/>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7"/>
      <w:numFmt w:val="decimal"/>
      <w:lvlText w:val="%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5B344C5"/>
    <w:multiLevelType w:val="multilevel"/>
    <w:tmpl w:val="FB92C922"/>
    <w:lvl w:ilvl="0">
      <w:start w:val="1"/>
      <w:numFmt w:val="decimal"/>
      <w:lvlText w:val="%1."/>
      <w:lvlJc w:val="left"/>
      <w:pPr>
        <w:ind w:left="1095" w:hanging="375"/>
      </w:pPr>
      <w:rPr>
        <w:rFonts w:hint="default"/>
        <w:b/>
      </w:rPr>
    </w:lvl>
    <w:lvl w:ilvl="1">
      <w:start w:val="1"/>
      <w:numFmt w:val="decimal"/>
      <w:isLgl/>
      <w:lvlText w:val="%1.%2."/>
      <w:lvlJc w:val="left"/>
      <w:pPr>
        <w:ind w:left="1596" w:hanging="876"/>
      </w:pPr>
      <w:rPr>
        <w:rFonts w:hint="default"/>
        <w:b/>
      </w:rPr>
    </w:lvl>
    <w:lvl w:ilvl="2">
      <w:start w:val="1"/>
      <w:numFmt w:val="decimal"/>
      <w:isLgl/>
      <w:lvlText w:val="%1.%2.%3."/>
      <w:lvlJc w:val="left"/>
      <w:pPr>
        <w:ind w:left="1596" w:hanging="876"/>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7" w15:restartNumberingAfterBreak="0">
    <w:nsid w:val="0B3B0E00"/>
    <w:multiLevelType w:val="hybridMultilevel"/>
    <w:tmpl w:val="7ECAB1D6"/>
    <w:lvl w:ilvl="0" w:tplc="FAB4914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D65996"/>
    <w:multiLevelType w:val="multilevel"/>
    <w:tmpl w:val="3FEC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77F02"/>
    <w:multiLevelType w:val="hybridMultilevel"/>
    <w:tmpl w:val="65AE1E48"/>
    <w:lvl w:ilvl="0" w:tplc="55AE4B84">
      <w:start w:val="16"/>
      <w:numFmt w:val="decimal"/>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0" w15:restartNumberingAfterBreak="0">
    <w:nsid w:val="2BF04243"/>
    <w:multiLevelType w:val="multilevel"/>
    <w:tmpl w:val="9FE23A3C"/>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F377C08"/>
    <w:multiLevelType w:val="hybridMultilevel"/>
    <w:tmpl w:val="0962527C"/>
    <w:lvl w:ilvl="0" w:tplc="B0B6B6F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324593"/>
    <w:multiLevelType w:val="multilevel"/>
    <w:tmpl w:val="B9069C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0E041F6"/>
    <w:multiLevelType w:val="hybridMultilevel"/>
    <w:tmpl w:val="651685E2"/>
    <w:lvl w:ilvl="0" w:tplc="10CA6DCA">
      <w:start w:val="1"/>
      <w:numFmt w:val="decimal"/>
      <w:lvlText w:val="%1."/>
      <w:lvlJc w:val="left"/>
      <w:pPr>
        <w:ind w:left="1095"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1"/>
  </w:num>
  <w:num w:numId="10">
    <w:abstractNumId w:val="12"/>
  </w:num>
  <w:num w:numId="11">
    <w:abstractNumId w:val="10"/>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1C"/>
    <w:rsid w:val="000065A3"/>
    <w:rsid w:val="00021969"/>
    <w:rsid w:val="0007444B"/>
    <w:rsid w:val="000A5278"/>
    <w:rsid w:val="000B236F"/>
    <w:rsid w:val="000D0280"/>
    <w:rsid w:val="000F2D39"/>
    <w:rsid w:val="00120E72"/>
    <w:rsid w:val="001430A3"/>
    <w:rsid w:val="001D72A6"/>
    <w:rsid w:val="001E6FA5"/>
    <w:rsid w:val="00206625"/>
    <w:rsid w:val="002444A2"/>
    <w:rsid w:val="00251B8F"/>
    <w:rsid w:val="00253F01"/>
    <w:rsid w:val="0027288D"/>
    <w:rsid w:val="00294A32"/>
    <w:rsid w:val="002A0692"/>
    <w:rsid w:val="00303FC2"/>
    <w:rsid w:val="00310157"/>
    <w:rsid w:val="00347819"/>
    <w:rsid w:val="00381FDF"/>
    <w:rsid w:val="003A552E"/>
    <w:rsid w:val="003E79AC"/>
    <w:rsid w:val="004361B1"/>
    <w:rsid w:val="004579C5"/>
    <w:rsid w:val="00475CB4"/>
    <w:rsid w:val="004F4F61"/>
    <w:rsid w:val="004F7F12"/>
    <w:rsid w:val="00504D1C"/>
    <w:rsid w:val="005074D6"/>
    <w:rsid w:val="00557FC1"/>
    <w:rsid w:val="00561D15"/>
    <w:rsid w:val="00563605"/>
    <w:rsid w:val="005A3C82"/>
    <w:rsid w:val="005B607B"/>
    <w:rsid w:val="005D3482"/>
    <w:rsid w:val="005F3F35"/>
    <w:rsid w:val="00600F6D"/>
    <w:rsid w:val="006079E3"/>
    <w:rsid w:val="00627551"/>
    <w:rsid w:val="006A5E45"/>
    <w:rsid w:val="006D74A1"/>
    <w:rsid w:val="0071484C"/>
    <w:rsid w:val="00726634"/>
    <w:rsid w:val="00754669"/>
    <w:rsid w:val="007555D0"/>
    <w:rsid w:val="00785940"/>
    <w:rsid w:val="007B20D6"/>
    <w:rsid w:val="007B73B6"/>
    <w:rsid w:val="007C6436"/>
    <w:rsid w:val="00851624"/>
    <w:rsid w:val="00882E7F"/>
    <w:rsid w:val="00884F18"/>
    <w:rsid w:val="008F1A34"/>
    <w:rsid w:val="00931241"/>
    <w:rsid w:val="00936874"/>
    <w:rsid w:val="0094394A"/>
    <w:rsid w:val="009454AE"/>
    <w:rsid w:val="00946722"/>
    <w:rsid w:val="009525EB"/>
    <w:rsid w:val="009738DE"/>
    <w:rsid w:val="009811F3"/>
    <w:rsid w:val="00981E93"/>
    <w:rsid w:val="009A26CA"/>
    <w:rsid w:val="009C06C1"/>
    <w:rsid w:val="00A17401"/>
    <w:rsid w:val="00A23A4F"/>
    <w:rsid w:val="00A57DB4"/>
    <w:rsid w:val="00AB01B3"/>
    <w:rsid w:val="00AC4FF9"/>
    <w:rsid w:val="00AD450A"/>
    <w:rsid w:val="00AE4BCA"/>
    <w:rsid w:val="00AF0CB8"/>
    <w:rsid w:val="00B26D75"/>
    <w:rsid w:val="00B371D1"/>
    <w:rsid w:val="00B72196"/>
    <w:rsid w:val="00BA3ABF"/>
    <w:rsid w:val="00BB712A"/>
    <w:rsid w:val="00C05A9B"/>
    <w:rsid w:val="00C10B49"/>
    <w:rsid w:val="00C11005"/>
    <w:rsid w:val="00C1670E"/>
    <w:rsid w:val="00C16AD2"/>
    <w:rsid w:val="00C55680"/>
    <w:rsid w:val="00C72F03"/>
    <w:rsid w:val="00C80E68"/>
    <w:rsid w:val="00CF53CD"/>
    <w:rsid w:val="00D047AF"/>
    <w:rsid w:val="00D132BC"/>
    <w:rsid w:val="00D253FE"/>
    <w:rsid w:val="00D37D2F"/>
    <w:rsid w:val="00D710FE"/>
    <w:rsid w:val="00DB5ED8"/>
    <w:rsid w:val="00DB65BF"/>
    <w:rsid w:val="00DB743C"/>
    <w:rsid w:val="00DC4998"/>
    <w:rsid w:val="00E037AB"/>
    <w:rsid w:val="00E11CB3"/>
    <w:rsid w:val="00E27477"/>
    <w:rsid w:val="00E561DA"/>
    <w:rsid w:val="00E574A6"/>
    <w:rsid w:val="00E90842"/>
    <w:rsid w:val="00EB061C"/>
    <w:rsid w:val="00EB79E4"/>
    <w:rsid w:val="00F2306D"/>
    <w:rsid w:val="00F6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AB3C42-8529-41D4-BBD5-8E01C672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E3"/>
    <w:pPr>
      <w:widowControl w:val="0"/>
    </w:pPr>
    <w:rPr>
      <w:color w:val="000000"/>
      <w:sz w:val="24"/>
      <w:szCs w:val="24"/>
    </w:rPr>
  </w:style>
  <w:style w:type="paragraph" w:styleId="2">
    <w:name w:val="heading 2"/>
    <w:basedOn w:val="a"/>
    <w:next w:val="a"/>
    <w:link w:val="20"/>
    <w:qFormat/>
    <w:rsid w:val="00C05A9B"/>
    <w:pPr>
      <w:keepNext/>
      <w:widowControl/>
      <w:jc w:val="both"/>
      <w:outlineLvl w:val="1"/>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79E3"/>
    <w:rPr>
      <w:color w:val="0066CC"/>
      <w:u w:val="single"/>
    </w:rPr>
  </w:style>
  <w:style w:type="character" w:customStyle="1" w:styleId="a4">
    <w:name w:val="Основной текст Знак"/>
    <w:basedOn w:val="a0"/>
    <w:link w:val="a5"/>
    <w:rsid w:val="006079E3"/>
    <w:rPr>
      <w:rFonts w:ascii="Times New Roman" w:hAnsi="Times New Roman" w:cs="Times New Roman"/>
      <w:sz w:val="23"/>
      <w:szCs w:val="23"/>
      <w:u w:val="none"/>
    </w:rPr>
  </w:style>
  <w:style w:type="character" w:customStyle="1" w:styleId="a6">
    <w:name w:val="Колонтитул_"/>
    <w:basedOn w:val="a0"/>
    <w:link w:val="1"/>
    <w:rsid w:val="006079E3"/>
    <w:rPr>
      <w:rFonts w:ascii="Times New Roman" w:hAnsi="Times New Roman" w:cs="Times New Roman"/>
      <w:sz w:val="17"/>
      <w:szCs w:val="17"/>
      <w:u w:val="none"/>
    </w:rPr>
  </w:style>
  <w:style w:type="character" w:customStyle="1" w:styleId="a7">
    <w:name w:val="Колонтитул"/>
    <w:basedOn w:val="a6"/>
    <w:rsid w:val="006079E3"/>
    <w:rPr>
      <w:rFonts w:ascii="Times New Roman" w:hAnsi="Times New Roman" w:cs="Times New Roman"/>
      <w:sz w:val="17"/>
      <w:szCs w:val="17"/>
      <w:u w:val="none"/>
    </w:rPr>
  </w:style>
  <w:style w:type="character" w:customStyle="1" w:styleId="10">
    <w:name w:val="Заголовок №1_"/>
    <w:basedOn w:val="a0"/>
    <w:link w:val="11"/>
    <w:rsid w:val="006079E3"/>
    <w:rPr>
      <w:rFonts w:ascii="Times New Roman" w:hAnsi="Times New Roman" w:cs="Times New Roman"/>
      <w:b/>
      <w:bCs/>
      <w:spacing w:val="10"/>
      <w:sz w:val="22"/>
      <w:szCs w:val="22"/>
      <w:u w:val="none"/>
    </w:rPr>
  </w:style>
  <w:style w:type="character" w:customStyle="1" w:styleId="11pt">
    <w:name w:val="Основной текст + 11 pt"/>
    <w:basedOn w:val="a4"/>
    <w:rsid w:val="006079E3"/>
    <w:rPr>
      <w:rFonts w:ascii="Times New Roman" w:hAnsi="Times New Roman" w:cs="Times New Roman"/>
      <w:sz w:val="22"/>
      <w:szCs w:val="22"/>
      <w:u w:val="none"/>
    </w:rPr>
  </w:style>
  <w:style w:type="character" w:customStyle="1" w:styleId="21">
    <w:name w:val="Заголовок №2_"/>
    <w:basedOn w:val="a0"/>
    <w:link w:val="22"/>
    <w:rsid w:val="006079E3"/>
    <w:rPr>
      <w:rFonts w:ascii="Times New Roman" w:hAnsi="Times New Roman" w:cs="Times New Roman"/>
      <w:b/>
      <w:bCs/>
      <w:spacing w:val="10"/>
      <w:sz w:val="22"/>
      <w:szCs w:val="22"/>
      <w:u w:val="none"/>
    </w:rPr>
  </w:style>
  <w:style w:type="character" w:customStyle="1" w:styleId="4">
    <w:name w:val="Колонтитул + 4"/>
    <w:aliases w:val="5 pt"/>
    <w:basedOn w:val="a6"/>
    <w:rsid w:val="006079E3"/>
    <w:rPr>
      <w:rFonts w:ascii="Times New Roman" w:hAnsi="Times New Roman" w:cs="Times New Roman"/>
      <w:sz w:val="9"/>
      <w:szCs w:val="9"/>
      <w:u w:val="none"/>
    </w:rPr>
  </w:style>
  <w:style w:type="paragraph" w:styleId="a5">
    <w:name w:val="Body Text"/>
    <w:basedOn w:val="a"/>
    <w:link w:val="a4"/>
    <w:rsid w:val="006079E3"/>
    <w:pPr>
      <w:shd w:val="clear" w:color="auto" w:fill="FFFFFF"/>
      <w:spacing w:line="298" w:lineRule="exact"/>
      <w:jc w:val="both"/>
    </w:pPr>
    <w:rPr>
      <w:rFonts w:ascii="Times New Roman" w:hAnsi="Times New Roman" w:cs="Times New Roman"/>
      <w:color w:val="auto"/>
      <w:sz w:val="23"/>
      <w:szCs w:val="23"/>
    </w:rPr>
  </w:style>
  <w:style w:type="character" w:customStyle="1" w:styleId="23">
    <w:name w:val="Основной текст (2)_"/>
    <w:basedOn w:val="a0"/>
    <w:link w:val="210"/>
    <w:rsid w:val="006079E3"/>
    <w:rPr>
      <w:rFonts w:ascii="Times New Roman" w:hAnsi="Times New Roman" w:cs="Times New Roman"/>
      <w:b/>
      <w:bCs/>
      <w:spacing w:val="10"/>
      <w:sz w:val="22"/>
      <w:szCs w:val="22"/>
      <w:u w:val="none"/>
    </w:rPr>
  </w:style>
  <w:style w:type="character" w:customStyle="1" w:styleId="24">
    <w:name w:val="Основной текст (2)"/>
    <w:basedOn w:val="23"/>
    <w:rsid w:val="006079E3"/>
    <w:rPr>
      <w:rFonts w:ascii="Times New Roman" w:hAnsi="Times New Roman" w:cs="Times New Roman"/>
      <w:b/>
      <w:bCs/>
      <w:spacing w:val="10"/>
      <w:sz w:val="22"/>
      <w:szCs w:val="22"/>
      <w:u w:val="none"/>
    </w:rPr>
  </w:style>
  <w:style w:type="paragraph" w:customStyle="1" w:styleId="1">
    <w:name w:val="Колонтитул1"/>
    <w:basedOn w:val="a"/>
    <w:link w:val="a6"/>
    <w:rsid w:val="006079E3"/>
    <w:pPr>
      <w:shd w:val="clear" w:color="auto" w:fill="FFFFFF"/>
      <w:spacing w:line="240" w:lineRule="atLeast"/>
    </w:pPr>
    <w:rPr>
      <w:rFonts w:ascii="Times New Roman" w:hAnsi="Times New Roman" w:cs="Times New Roman"/>
      <w:color w:val="auto"/>
      <w:sz w:val="17"/>
      <w:szCs w:val="17"/>
    </w:rPr>
  </w:style>
  <w:style w:type="paragraph" w:customStyle="1" w:styleId="11">
    <w:name w:val="Заголовок №1"/>
    <w:basedOn w:val="a"/>
    <w:link w:val="10"/>
    <w:rsid w:val="006079E3"/>
    <w:pPr>
      <w:shd w:val="clear" w:color="auto" w:fill="FFFFFF"/>
      <w:spacing w:after="240" w:line="298" w:lineRule="exact"/>
      <w:jc w:val="center"/>
      <w:outlineLvl w:val="0"/>
    </w:pPr>
    <w:rPr>
      <w:rFonts w:ascii="Times New Roman" w:hAnsi="Times New Roman" w:cs="Times New Roman"/>
      <w:b/>
      <w:bCs/>
      <w:color w:val="auto"/>
      <w:spacing w:val="10"/>
      <w:sz w:val="22"/>
      <w:szCs w:val="22"/>
    </w:rPr>
  </w:style>
  <w:style w:type="paragraph" w:customStyle="1" w:styleId="22">
    <w:name w:val="Заголовок №2"/>
    <w:basedOn w:val="a"/>
    <w:link w:val="21"/>
    <w:rsid w:val="006079E3"/>
    <w:pPr>
      <w:shd w:val="clear" w:color="auto" w:fill="FFFFFF"/>
      <w:spacing w:before="240" w:after="360" w:line="240" w:lineRule="atLeast"/>
      <w:jc w:val="both"/>
      <w:outlineLvl w:val="1"/>
    </w:pPr>
    <w:rPr>
      <w:rFonts w:ascii="Times New Roman" w:hAnsi="Times New Roman" w:cs="Times New Roman"/>
      <w:b/>
      <w:bCs/>
      <w:color w:val="auto"/>
      <w:spacing w:val="10"/>
      <w:sz w:val="22"/>
      <w:szCs w:val="22"/>
    </w:rPr>
  </w:style>
  <w:style w:type="paragraph" w:customStyle="1" w:styleId="210">
    <w:name w:val="Основной текст (2)1"/>
    <w:basedOn w:val="a"/>
    <w:link w:val="23"/>
    <w:rsid w:val="006079E3"/>
    <w:pPr>
      <w:shd w:val="clear" w:color="auto" w:fill="FFFFFF"/>
      <w:spacing w:before="240" w:after="360" w:line="240" w:lineRule="atLeast"/>
      <w:jc w:val="center"/>
    </w:pPr>
    <w:rPr>
      <w:rFonts w:ascii="Times New Roman" w:hAnsi="Times New Roman" w:cs="Times New Roman"/>
      <w:b/>
      <w:bCs/>
      <w:color w:val="auto"/>
      <w:spacing w:val="10"/>
      <w:sz w:val="22"/>
      <w:szCs w:val="22"/>
    </w:rPr>
  </w:style>
  <w:style w:type="paragraph" w:styleId="a8">
    <w:name w:val="List Paragraph"/>
    <w:basedOn w:val="a"/>
    <w:uiPriority w:val="34"/>
    <w:qFormat/>
    <w:rsid w:val="00DB743C"/>
    <w:pPr>
      <w:ind w:left="720"/>
      <w:contextualSpacing/>
    </w:pPr>
  </w:style>
  <w:style w:type="paragraph" w:customStyle="1" w:styleId="ConsPlusNonformat">
    <w:name w:val="ConsPlusNonformat"/>
    <w:uiPriority w:val="99"/>
    <w:rsid w:val="00A23A4F"/>
    <w:pPr>
      <w:widowControl w:val="0"/>
      <w:autoSpaceDE w:val="0"/>
      <w:autoSpaceDN w:val="0"/>
      <w:adjustRightInd w:val="0"/>
    </w:pPr>
    <w:rPr>
      <w:rFonts w:eastAsia="Times New Roman"/>
    </w:rPr>
  </w:style>
  <w:style w:type="table" w:styleId="a9">
    <w:name w:val="Table Grid"/>
    <w:basedOn w:val="a1"/>
    <w:rsid w:val="00A23A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qFormat/>
    <w:rsid w:val="009C06C1"/>
    <w:rPr>
      <w:i/>
      <w:iCs/>
    </w:rPr>
  </w:style>
  <w:style w:type="paragraph" w:customStyle="1" w:styleId="Default">
    <w:name w:val="Default"/>
    <w:rsid w:val="009811F3"/>
    <w:pPr>
      <w:autoSpaceDE w:val="0"/>
      <w:autoSpaceDN w:val="0"/>
      <w:adjustRightInd w:val="0"/>
    </w:pPr>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C05A9B"/>
    <w:rPr>
      <w:rFonts w:ascii="Times New Roman" w:eastAsia="Times New Roman" w:hAnsi="Times New Roman" w:cs="Times New Roman"/>
      <w:b/>
      <w:sz w:val="28"/>
    </w:rPr>
  </w:style>
  <w:style w:type="paragraph" w:styleId="ab">
    <w:name w:val="Balloon Text"/>
    <w:basedOn w:val="a"/>
    <w:link w:val="ac"/>
    <w:semiHidden/>
    <w:unhideWhenUsed/>
    <w:rsid w:val="00E27477"/>
    <w:rPr>
      <w:rFonts w:ascii="Segoe UI" w:hAnsi="Segoe UI" w:cs="Segoe UI"/>
      <w:sz w:val="18"/>
      <w:szCs w:val="18"/>
    </w:rPr>
  </w:style>
  <w:style w:type="character" w:customStyle="1" w:styleId="ac">
    <w:name w:val="Текст выноски Знак"/>
    <w:basedOn w:val="a0"/>
    <w:link w:val="ab"/>
    <w:semiHidden/>
    <w:rsid w:val="00E2747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7919">
      <w:bodyDiv w:val="1"/>
      <w:marLeft w:val="0"/>
      <w:marRight w:val="0"/>
      <w:marTop w:val="0"/>
      <w:marBottom w:val="0"/>
      <w:divBdr>
        <w:top w:val="none" w:sz="0" w:space="0" w:color="auto"/>
        <w:left w:val="none" w:sz="0" w:space="0" w:color="auto"/>
        <w:bottom w:val="none" w:sz="0" w:space="0" w:color="auto"/>
        <w:right w:val="none" w:sz="0" w:space="0" w:color="auto"/>
      </w:divBdr>
      <w:divsChild>
        <w:div w:id="1753118227">
          <w:marLeft w:val="0"/>
          <w:marRight w:val="0"/>
          <w:marTop w:val="0"/>
          <w:marBottom w:val="0"/>
          <w:divBdr>
            <w:top w:val="none" w:sz="0" w:space="0" w:color="auto"/>
            <w:left w:val="none" w:sz="0" w:space="0" w:color="auto"/>
            <w:bottom w:val="none" w:sz="0" w:space="0" w:color="auto"/>
            <w:right w:val="none" w:sz="0" w:space="0" w:color="auto"/>
          </w:divBdr>
          <w:divsChild>
            <w:div w:id="1985888867">
              <w:marLeft w:val="0"/>
              <w:marRight w:val="0"/>
              <w:marTop w:val="30"/>
              <w:marBottom w:val="0"/>
              <w:divBdr>
                <w:top w:val="none" w:sz="0" w:space="0" w:color="auto"/>
                <w:left w:val="none" w:sz="0" w:space="0" w:color="auto"/>
                <w:bottom w:val="none" w:sz="0" w:space="0" w:color="auto"/>
                <w:right w:val="none" w:sz="0" w:space="0" w:color="auto"/>
              </w:divBdr>
              <w:divsChild>
                <w:div w:id="11978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6053">
          <w:marLeft w:val="0"/>
          <w:marRight w:val="0"/>
          <w:marTop w:val="0"/>
          <w:marBottom w:val="0"/>
          <w:divBdr>
            <w:top w:val="none" w:sz="0" w:space="0" w:color="auto"/>
            <w:left w:val="none" w:sz="0" w:space="0" w:color="auto"/>
            <w:bottom w:val="none" w:sz="0" w:space="0" w:color="auto"/>
            <w:right w:val="none" w:sz="0" w:space="0" w:color="auto"/>
          </w:divBdr>
          <w:divsChild>
            <w:div w:id="744454736">
              <w:marLeft w:val="0"/>
              <w:marRight w:val="0"/>
              <w:marTop w:val="0"/>
              <w:marBottom w:val="0"/>
              <w:divBdr>
                <w:top w:val="none" w:sz="0" w:space="0" w:color="auto"/>
                <w:left w:val="none" w:sz="0" w:space="0" w:color="auto"/>
                <w:bottom w:val="none" w:sz="0" w:space="0" w:color="auto"/>
                <w:right w:val="none" w:sz="0" w:space="0" w:color="auto"/>
              </w:divBdr>
              <w:divsChild>
                <w:div w:id="14074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4115">
      <w:bodyDiv w:val="1"/>
      <w:marLeft w:val="0"/>
      <w:marRight w:val="0"/>
      <w:marTop w:val="0"/>
      <w:marBottom w:val="0"/>
      <w:divBdr>
        <w:top w:val="none" w:sz="0" w:space="0" w:color="auto"/>
        <w:left w:val="none" w:sz="0" w:space="0" w:color="auto"/>
        <w:bottom w:val="none" w:sz="0" w:space="0" w:color="auto"/>
        <w:right w:val="none" w:sz="0" w:space="0" w:color="auto"/>
      </w:divBdr>
    </w:div>
    <w:div w:id="13255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NVT</cp:lastModifiedBy>
  <cp:revision>4</cp:revision>
  <cp:lastPrinted>2023-03-13T06:32:00Z</cp:lastPrinted>
  <dcterms:created xsi:type="dcterms:W3CDTF">2023-06-27T12:45:00Z</dcterms:created>
  <dcterms:modified xsi:type="dcterms:W3CDTF">2023-06-27T12:52:00Z</dcterms:modified>
</cp:coreProperties>
</file>