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95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7877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E0595">
        <w:rPr>
          <w:sz w:val="28"/>
          <w:szCs w:val="28"/>
        </w:rPr>
        <w:t>Пояснительная записка к финансовым результатам</w:t>
      </w:r>
    </w:p>
    <w:p w:rsidR="002E0595" w:rsidRDefault="002E0595">
      <w:pPr>
        <w:rPr>
          <w:sz w:val="28"/>
          <w:szCs w:val="28"/>
        </w:rPr>
      </w:pPr>
    </w:p>
    <w:p w:rsidR="002E0595" w:rsidRDefault="002E0595">
      <w:pPr>
        <w:rPr>
          <w:sz w:val="28"/>
          <w:szCs w:val="28"/>
        </w:rPr>
      </w:pPr>
      <w:r>
        <w:rPr>
          <w:sz w:val="28"/>
          <w:szCs w:val="28"/>
        </w:rPr>
        <w:t>Предпр</w:t>
      </w:r>
      <w:r w:rsidR="00CE0695">
        <w:rPr>
          <w:sz w:val="28"/>
          <w:szCs w:val="28"/>
        </w:rPr>
        <w:t>иятия Ульяновского района в 2016</w:t>
      </w:r>
      <w:r>
        <w:rPr>
          <w:sz w:val="28"/>
          <w:szCs w:val="28"/>
        </w:rPr>
        <w:t xml:space="preserve"> году сработали  стабильно с прибылью. С прибылью сработал</w:t>
      </w:r>
      <w:proofErr w:type="gramStart"/>
      <w:r>
        <w:rPr>
          <w:sz w:val="28"/>
          <w:szCs w:val="28"/>
        </w:rPr>
        <w:t>о ООО</w:t>
      </w:r>
      <w:proofErr w:type="gramEnd"/>
      <w:r>
        <w:rPr>
          <w:sz w:val="28"/>
          <w:szCs w:val="28"/>
        </w:rPr>
        <w:t xml:space="preserve"> «</w:t>
      </w:r>
      <w:r w:rsidR="009B1E8C">
        <w:rPr>
          <w:sz w:val="28"/>
          <w:szCs w:val="28"/>
        </w:rPr>
        <w:t>Ул</w:t>
      </w:r>
      <w:r w:rsidR="00CE0695">
        <w:rPr>
          <w:sz w:val="28"/>
          <w:szCs w:val="28"/>
        </w:rPr>
        <w:t>ьяновский  дорожник» в сумме 3,6</w:t>
      </w:r>
      <w:r w:rsidR="009B1E8C">
        <w:rPr>
          <w:sz w:val="28"/>
          <w:szCs w:val="28"/>
        </w:rPr>
        <w:t xml:space="preserve"> млн.руб</w:t>
      </w:r>
      <w:r w:rsidR="004B512E">
        <w:rPr>
          <w:sz w:val="28"/>
          <w:szCs w:val="28"/>
        </w:rPr>
        <w:t xml:space="preserve">. </w:t>
      </w:r>
      <w:r w:rsidR="00F42B19">
        <w:rPr>
          <w:sz w:val="28"/>
          <w:szCs w:val="28"/>
        </w:rPr>
        <w:t xml:space="preserve">Прибыль </w:t>
      </w:r>
      <w:r w:rsidR="004B512E">
        <w:rPr>
          <w:sz w:val="28"/>
          <w:szCs w:val="28"/>
        </w:rPr>
        <w:t xml:space="preserve"> ООО КФХ «Харчевников»</w:t>
      </w:r>
      <w:r w:rsidR="00F42B19">
        <w:rPr>
          <w:sz w:val="28"/>
          <w:szCs w:val="28"/>
        </w:rPr>
        <w:t xml:space="preserve"> составила </w:t>
      </w:r>
      <w:r w:rsidR="00CE0695">
        <w:rPr>
          <w:sz w:val="28"/>
          <w:szCs w:val="28"/>
        </w:rPr>
        <w:t xml:space="preserve"> 65,3</w:t>
      </w:r>
      <w:r w:rsidR="004B512E">
        <w:rPr>
          <w:sz w:val="28"/>
          <w:szCs w:val="28"/>
        </w:rPr>
        <w:t xml:space="preserve"> млн</w:t>
      </w:r>
      <w:r w:rsidR="00F42B19">
        <w:rPr>
          <w:sz w:val="28"/>
          <w:szCs w:val="28"/>
        </w:rPr>
        <w:t>.</w:t>
      </w:r>
      <w:r w:rsidR="004B512E">
        <w:rPr>
          <w:sz w:val="28"/>
          <w:szCs w:val="28"/>
        </w:rPr>
        <w:t xml:space="preserve"> </w:t>
      </w:r>
      <w:r w:rsidR="00F42B19">
        <w:rPr>
          <w:sz w:val="28"/>
          <w:szCs w:val="28"/>
        </w:rPr>
        <w:t>Всего по кругу пр</w:t>
      </w:r>
      <w:r w:rsidR="004A70AE">
        <w:rPr>
          <w:sz w:val="28"/>
          <w:szCs w:val="28"/>
        </w:rPr>
        <w:t>ибыль за 2016 год составила 66,1</w:t>
      </w:r>
      <w:r w:rsidR="00F42B19">
        <w:rPr>
          <w:sz w:val="28"/>
          <w:szCs w:val="28"/>
        </w:rPr>
        <w:t xml:space="preserve"> млн.ру</w:t>
      </w:r>
      <w:r w:rsidR="004A70AE">
        <w:rPr>
          <w:sz w:val="28"/>
          <w:szCs w:val="28"/>
        </w:rPr>
        <w:t xml:space="preserve">б.,   по сравнению с 2015 </w:t>
      </w:r>
      <w:r w:rsidR="009B1E8C">
        <w:rPr>
          <w:sz w:val="28"/>
          <w:szCs w:val="28"/>
        </w:rPr>
        <w:t xml:space="preserve">годом </w:t>
      </w:r>
      <w:r w:rsidR="00B22B15">
        <w:rPr>
          <w:sz w:val="28"/>
          <w:szCs w:val="28"/>
        </w:rPr>
        <w:t xml:space="preserve"> уменьшение прибыли </w:t>
      </w:r>
      <w:r w:rsidR="009B1E8C">
        <w:rPr>
          <w:sz w:val="28"/>
          <w:szCs w:val="28"/>
        </w:rPr>
        <w:t>составил</w:t>
      </w:r>
      <w:r w:rsidR="00B22B15">
        <w:rPr>
          <w:sz w:val="28"/>
          <w:szCs w:val="28"/>
        </w:rPr>
        <w:t xml:space="preserve">о </w:t>
      </w:r>
      <w:r w:rsidR="00A87686">
        <w:rPr>
          <w:sz w:val="28"/>
          <w:szCs w:val="28"/>
        </w:rPr>
        <w:t>27</w:t>
      </w:r>
      <w:r w:rsidR="00B22B15">
        <w:rPr>
          <w:sz w:val="28"/>
          <w:szCs w:val="28"/>
        </w:rPr>
        <w:t>% . На 2017</w:t>
      </w:r>
      <w:r w:rsidR="00A87686">
        <w:rPr>
          <w:sz w:val="28"/>
          <w:szCs w:val="28"/>
        </w:rPr>
        <w:t xml:space="preserve"> года запланирован рост 23</w:t>
      </w:r>
      <w:r w:rsidR="009B1E8C">
        <w:rPr>
          <w:sz w:val="28"/>
          <w:szCs w:val="28"/>
        </w:rPr>
        <w:t>%  к</w:t>
      </w:r>
      <w:r w:rsidR="00A87686">
        <w:rPr>
          <w:sz w:val="28"/>
          <w:szCs w:val="28"/>
        </w:rPr>
        <w:t xml:space="preserve"> уровню 2016</w:t>
      </w:r>
      <w:bookmarkStart w:id="0" w:name="_GoBack"/>
      <w:bookmarkEnd w:id="0"/>
      <w:r w:rsidR="00F42B19">
        <w:rPr>
          <w:sz w:val="28"/>
          <w:szCs w:val="28"/>
        </w:rPr>
        <w:t xml:space="preserve"> года</w:t>
      </w:r>
      <w:r w:rsidR="0033194D">
        <w:rPr>
          <w:sz w:val="28"/>
          <w:szCs w:val="28"/>
        </w:rPr>
        <w:t>.</w:t>
      </w:r>
    </w:p>
    <w:sectPr w:rsidR="002E0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1E"/>
    <w:rsid w:val="0002511E"/>
    <w:rsid w:val="00227877"/>
    <w:rsid w:val="00245078"/>
    <w:rsid w:val="002E0595"/>
    <w:rsid w:val="0033194D"/>
    <w:rsid w:val="004A70AE"/>
    <w:rsid w:val="004B512E"/>
    <w:rsid w:val="009B1E8C"/>
    <w:rsid w:val="00A87686"/>
    <w:rsid w:val="00B22B15"/>
    <w:rsid w:val="00C6454D"/>
    <w:rsid w:val="00CE0695"/>
    <w:rsid w:val="00F4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2017-07-05T07:09:00Z</dcterms:created>
  <dcterms:modified xsi:type="dcterms:W3CDTF">2017-07-05T07:11:00Z</dcterms:modified>
</cp:coreProperties>
</file>